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2F0F5" w14:textId="77777777" w:rsidR="000F402B" w:rsidRPr="000F402B" w:rsidRDefault="004549C0" w:rsidP="000F40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377286D9" w14:textId="77777777" w:rsidR="000F402B" w:rsidRPr="000F402B" w:rsidRDefault="000F402B" w:rsidP="000F40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14:paraId="3FAC143E" w14:textId="77777777" w:rsidR="000F402B" w:rsidRPr="000F402B" w:rsidRDefault="000F402B" w:rsidP="000F40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791528F" w14:textId="77777777" w:rsidR="000F402B" w:rsidRPr="000F402B" w:rsidRDefault="000F402B" w:rsidP="000F40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«Город Майкоп»</w:t>
      </w:r>
    </w:p>
    <w:p w14:paraId="2D190F18" w14:textId="23F2F2B1" w:rsidR="00666F70" w:rsidRPr="000D0D88" w:rsidRDefault="00666F70" w:rsidP="00666F7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66F70">
        <w:rPr>
          <w:rFonts w:ascii="Times New Roman" w:hAnsi="Times New Roman" w:cs="Times New Roman"/>
          <w:sz w:val="28"/>
          <w:szCs w:val="28"/>
        </w:rPr>
        <w:t xml:space="preserve">от </w:t>
      </w:r>
      <w:r w:rsidR="000F7021">
        <w:rPr>
          <w:rFonts w:ascii="Times New Roman" w:hAnsi="Times New Roman" w:cs="Times New Roman"/>
          <w:i/>
          <w:sz w:val="28"/>
          <w:szCs w:val="28"/>
          <w:u w:val="single"/>
        </w:rPr>
        <w:t>16.12.2021   № 1388</w:t>
      </w:r>
      <w:bookmarkStart w:id="0" w:name="_GoBack"/>
      <w:bookmarkEnd w:id="0"/>
    </w:p>
    <w:p w14:paraId="3564C8B6" w14:textId="77777777" w:rsidR="000F402B" w:rsidRPr="000F402B" w:rsidRDefault="000F402B" w:rsidP="000F402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7674C269" w14:textId="77777777" w:rsidR="000F402B" w:rsidRDefault="000F402B" w:rsidP="000F40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6CF27D3" w14:textId="77777777" w:rsidR="00F61066" w:rsidRPr="000F402B" w:rsidRDefault="00F61066" w:rsidP="000F40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8531D3E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Административный регламент </w:t>
      </w:r>
    </w:p>
    <w:p w14:paraId="1552189E" w14:textId="77777777" w:rsidR="00FC44FE" w:rsidRDefault="004549C0" w:rsidP="00FC44F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  <w:r w:rsidR="00FC44FE" w:rsidRPr="00FC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даче письменных разъяснений по вопросам применения нормативных правовых </w:t>
      </w:r>
    </w:p>
    <w:p w14:paraId="398C5C75" w14:textId="09871548" w:rsidR="004549C0" w:rsidRPr="004549C0" w:rsidRDefault="00FC44FE" w:rsidP="00FC44F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актов муниципального образования «Город Майкоп» о местных налогах и сборах</w:t>
      </w:r>
    </w:p>
    <w:p w14:paraId="58C3BF48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8E11A2" w14:textId="77777777" w:rsidR="004549C0" w:rsidRPr="00A24C6B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763F2" w14:textId="05261277" w:rsidR="004549C0" w:rsidRDefault="004549C0" w:rsidP="006D496F">
      <w:pPr>
        <w:pStyle w:val="af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496F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14:paraId="743784C5" w14:textId="77777777" w:rsidR="00F61066" w:rsidRPr="00F61066" w:rsidRDefault="00F61066" w:rsidP="00F6106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6D20A91" w14:textId="405ABADB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FC44FE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даче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Административный регламент)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должностных лиц, а также принимаемых ими решений при предоставлении муниципальной услуги, в том числе в информационно-телекоммуникационной сети «Интернет» с соблюдением норм законодательства Российской Федерации о защите персональных данных.</w:t>
      </w:r>
    </w:p>
    <w:p w14:paraId="62EC135F" w14:textId="15B8D968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 при предоставлении </w:t>
      </w:r>
      <w:r w:rsidR="001746C1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="00FC44FE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даче письменных разъяснений по вопросам применения нормативных правовых актов муниципального образования «Город Майкоп» о местных налогах и сборах </w:t>
      </w:r>
      <w:r w:rsidR="00174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муниципальная услуга)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</w:t>
      </w:r>
      <w:r w:rsidR="00FC4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="00FC44FE" w:rsidRPr="00FC44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алоговые органы, налогоплательщики и налоговые агенты</w:t>
      </w:r>
      <w:r w:rsidRPr="004549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заявители).</w:t>
      </w:r>
    </w:p>
    <w:p w14:paraId="15B01448" w14:textId="575F9915" w:rsidR="00A24C6B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A24C6B" w:rsidRPr="00A24C6B">
        <w:rPr>
          <w:rFonts w:ascii="Times New Roman" w:hAnsi="Times New Roman" w:cs="Times New Roman"/>
          <w:sz w:val="28"/>
          <w:szCs w:val="28"/>
          <w:lang w:eastAsia="en-US"/>
        </w:rPr>
        <w:t>Требования к порядку информирования о порядке предоставлени</w:t>
      </w:r>
      <w:r w:rsidR="00F61066"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A24C6B" w:rsidRPr="00A24C6B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услуги</w:t>
      </w:r>
      <w:r w:rsidR="00C91CF3" w:rsidRPr="00C91CF3">
        <w:t xml:space="preserve"> </w:t>
      </w:r>
      <w:r w:rsidR="00C91CF3" w:rsidRPr="00C91CF3">
        <w:rPr>
          <w:rFonts w:ascii="Times New Roman" w:hAnsi="Times New Roman" w:cs="Times New Roman"/>
          <w:sz w:val="28"/>
          <w:szCs w:val="28"/>
          <w:lang w:eastAsia="en-US"/>
        </w:rPr>
        <w:t>содерж</w:t>
      </w:r>
      <w:r w:rsidR="00054A5B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C91CF3" w:rsidRPr="00C91CF3">
        <w:rPr>
          <w:rFonts w:ascii="Times New Roman" w:hAnsi="Times New Roman" w:cs="Times New Roman"/>
          <w:sz w:val="28"/>
          <w:szCs w:val="28"/>
          <w:lang w:eastAsia="en-US"/>
        </w:rPr>
        <w:t>т следующие сведения:</w:t>
      </w:r>
    </w:p>
    <w:p w14:paraId="7AED1B03" w14:textId="70913AC5" w:rsidR="00C149D3" w:rsidRDefault="00F61066" w:rsidP="00672DE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Место нахождения:</w:t>
      </w:r>
      <w:r w:rsidR="00926C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C4984">
        <w:rPr>
          <w:rFonts w:ascii="Times New Roman" w:hAnsi="Times New Roman" w:cs="Times New Roman"/>
          <w:sz w:val="28"/>
          <w:szCs w:val="28"/>
          <w:lang w:eastAsia="en-US"/>
        </w:rPr>
        <w:t>385000,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C4984">
        <w:rPr>
          <w:rFonts w:ascii="Times New Roman" w:hAnsi="Times New Roman" w:cs="Times New Roman"/>
          <w:sz w:val="28"/>
          <w:szCs w:val="28"/>
          <w:lang w:eastAsia="en-US"/>
        </w:rPr>
        <w:t>Республика Адыгея,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C4984">
        <w:rPr>
          <w:rFonts w:ascii="Times New Roman" w:hAnsi="Times New Roman" w:cs="Times New Roman"/>
          <w:sz w:val="28"/>
          <w:szCs w:val="28"/>
          <w:lang w:eastAsia="en-US"/>
        </w:rPr>
        <w:t>г</w:t>
      </w:r>
      <w:r>
        <w:rPr>
          <w:rFonts w:ascii="Times New Roman" w:hAnsi="Times New Roman" w:cs="Times New Roman"/>
          <w:sz w:val="28"/>
          <w:szCs w:val="28"/>
          <w:lang w:eastAsia="en-US"/>
        </w:rPr>
        <w:t>ород</w:t>
      </w:r>
      <w:r w:rsidR="00EC4984">
        <w:rPr>
          <w:rFonts w:ascii="Times New Roman" w:hAnsi="Times New Roman" w:cs="Times New Roman"/>
          <w:sz w:val="28"/>
          <w:szCs w:val="28"/>
          <w:lang w:eastAsia="en-US"/>
        </w:rPr>
        <w:t xml:space="preserve"> Майкоп,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C4984">
        <w:rPr>
          <w:rFonts w:ascii="Times New Roman" w:hAnsi="Times New Roman" w:cs="Times New Roman"/>
          <w:sz w:val="28"/>
          <w:szCs w:val="28"/>
          <w:lang w:eastAsia="en-US"/>
        </w:rPr>
        <w:t>улица Краснооктябрьская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EC4984">
        <w:rPr>
          <w:rFonts w:ascii="Times New Roman" w:hAnsi="Times New Roman" w:cs="Times New Roman"/>
          <w:sz w:val="28"/>
          <w:szCs w:val="28"/>
          <w:lang w:eastAsia="en-US"/>
        </w:rPr>
        <w:t xml:space="preserve"> дом 21.</w:t>
      </w:r>
    </w:p>
    <w:p w14:paraId="1B6F052D" w14:textId="77777777" w:rsidR="00672DE2" w:rsidRDefault="00672DE2" w:rsidP="00672DE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386"/>
      </w:tblGrid>
      <w:tr w:rsidR="00FC44FE" w:rsidRPr="004549C0" w14:paraId="6CC2246B" w14:textId="77777777" w:rsidTr="00C50565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6F20689" w14:textId="34DA671A" w:rsidR="00FC44FE" w:rsidRPr="004549C0" w:rsidRDefault="00FC44FE" w:rsidP="00672DE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</w:t>
            </w:r>
            <w:r w:rsidRPr="008F4E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рафик работы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DF1B538" w14:textId="77777777" w:rsidR="00FC44FE" w:rsidRPr="00C50565" w:rsidRDefault="00FC44FE" w:rsidP="00C505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50565" w:rsidRPr="004549C0" w14:paraId="57CBD1CF" w14:textId="77777777" w:rsidTr="00C50565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74E3272" w14:textId="77777777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</w:t>
            </w:r>
            <w:r w:rsidRPr="00C50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ьник: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DF1FEE1" w14:textId="34661252" w:rsidR="00C50565" w:rsidRPr="00C50565" w:rsidRDefault="00984F8E" w:rsidP="00C505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09.00 –</w:t>
            </w:r>
            <w:r w:rsidR="00C50565"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18.00;    перерыв на обед 13.00 – 13.48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C50565" w:rsidRPr="004549C0" w14:paraId="6E9BF1E0" w14:textId="77777777" w:rsidTr="00C50565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13CC465" w14:textId="77777777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Вторник: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473A7F" w14:textId="0AC4FCC8" w:rsidR="00C50565" w:rsidRPr="00C50565" w:rsidRDefault="00984F8E" w:rsidP="00C505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09.00 –</w:t>
            </w:r>
            <w:r w:rsidR="00C50565"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18.00;    перерыв на обед 13.00 – 13.48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C50565" w:rsidRPr="004549C0" w14:paraId="488F499F" w14:textId="77777777" w:rsidTr="00C50565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F9B131C" w14:textId="4327A693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  <w:r w:rsidR="00984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B391960" w14:textId="125917D9" w:rsidR="00C50565" w:rsidRPr="00C50565" w:rsidRDefault="00984F8E" w:rsidP="00C505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09.00 –</w:t>
            </w:r>
            <w:r w:rsidR="00C50565"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18.00;    перерыв на обед 13.00 – 13.48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C50565" w:rsidRPr="004549C0" w14:paraId="4273F647" w14:textId="77777777" w:rsidTr="00C50565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C08391F" w14:textId="77777777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Четверг: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84245E" w14:textId="5F09F645" w:rsidR="00C50565" w:rsidRPr="00C50565" w:rsidRDefault="00984F8E" w:rsidP="00C505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09.00 –</w:t>
            </w:r>
            <w:r w:rsidR="00C50565"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18.00;    перерыв на обед 13.00 – 13.48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C50565" w:rsidRPr="004549C0" w14:paraId="0F88A297" w14:textId="77777777" w:rsidTr="00C50565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5BBCA3F" w14:textId="77777777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Пятница: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04AC587" w14:textId="675A29E2" w:rsidR="00C50565" w:rsidRPr="004549C0" w:rsidRDefault="00984F8E" w:rsidP="00C505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3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09.00 –</w:t>
            </w:r>
            <w:r w:rsidR="00C50565" w:rsidRPr="003473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C50565" w:rsidRPr="003473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.00; </w:t>
            </w:r>
            <w:r w:rsid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C50565" w:rsidRPr="003473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перерыв на обед 13.00 – 13.48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C50565" w:rsidRPr="004549C0" w14:paraId="25994018" w14:textId="77777777" w:rsidTr="00C50565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7D22678" w14:textId="407E2A40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  <w:r w:rsidR="00984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41A7222" w14:textId="0905A749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Выходной день</w:t>
            </w:r>
            <w:r w:rsidR="00984F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  <w:r w:rsidRPr="004549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0565" w:rsidRPr="004549C0" w14:paraId="55CBD485" w14:textId="77777777" w:rsidTr="00C50565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33CA5F9" w14:textId="77777777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Воскресенье: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8B7FF59" w14:textId="38EF4960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Выходной день</w:t>
            </w:r>
            <w:r w:rsidR="00984F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  <w:r w:rsidRPr="004549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0565" w:rsidRPr="004549C0" w14:paraId="57355B8B" w14:textId="77777777" w:rsidTr="00C50565">
        <w:trPr>
          <w:trHeight w:val="117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4E556" w14:textId="2AA5D5AC" w:rsidR="00C50565" w:rsidRPr="00C50565" w:rsidRDefault="00C50565" w:rsidP="00C505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84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предпраздничные </w:t>
            </w:r>
            <w:r w:rsidR="00984F8E" w:rsidRPr="00984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</w:t>
            </w:r>
            <w:r w:rsidR="00984F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984F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73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09.00  –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</w:t>
            </w:r>
            <w:r w:rsidRPr="003473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3473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0;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3473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перерыв на обед 13.00 – 13.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</w:t>
            </w:r>
            <w:r w:rsidR="00984F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14:paraId="5BFEC0C0" w14:textId="77777777" w:rsidR="00C50565" w:rsidRPr="004549C0" w:rsidRDefault="00C50565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767E" w:rsidRPr="00C50565" w14:paraId="71E5E04F" w14:textId="77777777" w:rsidTr="00FC44FE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B343C0D" w14:textId="39B21A07" w:rsidR="0052767E" w:rsidRPr="00FC44FE" w:rsidRDefault="0052767E" w:rsidP="00672DE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График приема: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DF09736" w14:textId="55D37503" w:rsidR="0052767E" w:rsidRPr="00C50565" w:rsidRDefault="0052767E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767E" w:rsidRPr="00C50565" w14:paraId="01D6877E" w14:textId="77777777" w:rsidTr="00FC44FE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ADB33E8" w14:textId="77777777" w:rsidR="0052767E" w:rsidRPr="004549C0" w:rsidRDefault="0052767E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Вторник: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66312D6" w14:textId="434346E6" w:rsidR="0052767E" w:rsidRPr="00C50565" w:rsidRDefault="0052767E" w:rsidP="0052767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09.00 – 1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3.00;</w:t>
            </w:r>
          </w:p>
        </w:tc>
      </w:tr>
      <w:tr w:rsidR="0052767E" w:rsidRPr="00C50565" w14:paraId="489A26F6" w14:textId="77777777" w:rsidTr="00FC44FE">
        <w:trPr>
          <w:trHeight w:val="11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274C9D5" w14:textId="77777777" w:rsidR="0052767E" w:rsidRPr="004549C0" w:rsidRDefault="0052767E" w:rsidP="00FC44F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Четверг: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56FAF05" w14:textId="41499128" w:rsidR="0052767E" w:rsidRPr="00C50565" w:rsidRDefault="0052767E" w:rsidP="0052767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13.48</w:t>
            </w:r>
            <w:r w:rsidRPr="00C5056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18.00;</w:t>
            </w:r>
          </w:p>
        </w:tc>
      </w:tr>
      <w:tr w:rsidR="0052767E" w:rsidRPr="004549C0" w14:paraId="63F69727" w14:textId="77777777" w:rsidTr="00FC44FE">
        <w:trPr>
          <w:trHeight w:val="117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21B85" w14:textId="77777777" w:rsidR="0052767E" w:rsidRPr="004549C0" w:rsidRDefault="0052767E" w:rsidP="0052767E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463F5CB" w14:textId="77777777" w:rsidR="0052767E" w:rsidRDefault="0052767E" w:rsidP="00B869D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81DBF56" w14:textId="3B034169" w:rsidR="00B869D9" w:rsidRPr="00B869D9" w:rsidRDefault="00B869D9" w:rsidP="00B869D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869D9">
        <w:rPr>
          <w:rFonts w:ascii="Times New Roman" w:hAnsi="Times New Roman" w:cs="Times New Roman"/>
          <w:sz w:val="28"/>
          <w:szCs w:val="28"/>
          <w:lang w:eastAsia="en-US"/>
        </w:rPr>
        <w:t xml:space="preserve">Контактный телефон (факс): </w:t>
      </w:r>
      <w:r w:rsidR="00A833D1" w:rsidRPr="00B869D9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="00A833D1">
        <w:rPr>
          <w:rFonts w:ascii="Times New Roman" w:hAnsi="Times New Roman" w:cs="Times New Roman"/>
          <w:sz w:val="28"/>
          <w:szCs w:val="28"/>
          <w:lang w:eastAsia="en-US"/>
        </w:rPr>
        <w:t>8772</w:t>
      </w:r>
      <w:r w:rsidR="00A833D1" w:rsidRPr="00B869D9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52767E">
        <w:rPr>
          <w:rFonts w:ascii="Times New Roman" w:hAnsi="Times New Roman" w:cs="Times New Roman"/>
          <w:sz w:val="28"/>
          <w:szCs w:val="28"/>
          <w:lang w:eastAsia="en-US"/>
        </w:rPr>
        <w:t xml:space="preserve"> 52-26-</w:t>
      </w:r>
      <w:r w:rsidR="00A833D1">
        <w:rPr>
          <w:rFonts w:ascii="Times New Roman" w:hAnsi="Times New Roman" w:cs="Times New Roman"/>
          <w:sz w:val="28"/>
          <w:szCs w:val="28"/>
          <w:lang w:eastAsia="en-US"/>
        </w:rPr>
        <w:t>02,</w:t>
      </w:r>
      <w:r w:rsidR="00A833D1" w:rsidRPr="00B869D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869D9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="00A833D1">
        <w:rPr>
          <w:rFonts w:ascii="Times New Roman" w:hAnsi="Times New Roman" w:cs="Times New Roman"/>
          <w:sz w:val="28"/>
          <w:szCs w:val="28"/>
          <w:lang w:eastAsia="en-US"/>
        </w:rPr>
        <w:t>8772</w:t>
      </w:r>
      <w:r w:rsidRPr="00B869D9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A833D1">
        <w:rPr>
          <w:rFonts w:ascii="Times New Roman" w:hAnsi="Times New Roman" w:cs="Times New Roman"/>
          <w:sz w:val="28"/>
          <w:szCs w:val="28"/>
          <w:lang w:eastAsia="en-US"/>
        </w:rPr>
        <w:t xml:space="preserve"> 52-26-00</w:t>
      </w:r>
      <w:r w:rsidR="00054A5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68422699" w14:textId="271DBDB3" w:rsidR="00B869D9" w:rsidRPr="00B869D9" w:rsidRDefault="00B869D9" w:rsidP="00B869D9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_Hlk86670370"/>
      <w:r w:rsidRPr="00B869D9">
        <w:rPr>
          <w:rFonts w:ascii="Times New Roman" w:hAnsi="Times New Roman" w:cs="Times New Roman"/>
          <w:sz w:val="28"/>
          <w:szCs w:val="28"/>
          <w:lang w:eastAsia="en-US"/>
        </w:rPr>
        <w:t xml:space="preserve">Официальный сайт Администрации </w:t>
      </w:r>
      <w:r w:rsidR="00A833D1">
        <w:rPr>
          <w:rFonts w:ascii="Times New Roman" w:hAnsi="Times New Roman" w:cs="Times New Roman"/>
          <w:sz w:val="28"/>
          <w:szCs w:val="28"/>
          <w:lang w:eastAsia="en-US"/>
        </w:rPr>
        <w:t>муниципального образования «Город Майкоп»</w:t>
      </w:r>
      <w:bookmarkEnd w:id="1"/>
      <w:r w:rsidR="00F61066"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Администрация)</w:t>
      </w:r>
      <w:r w:rsidR="00054A5B">
        <w:rPr>
          <w:rFonts w:ascii="Times New Roman" w:hAnsi="Times New Roman" w:cs="Times New Roman"/>
          <w:sz w:val="28"/>
          <w:szCs w:val="28"/>
          <w:lang w:eastAsia="en-US"/>
        </w:rPr>
        <w:t>:</w:t>
      </w:r>
      <w:r w:rsidRPr="00B869D9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A833D1" w:rsidRPr="00A833D1">
        <w:rPr>
          <w:rFonts w:ascii="Times New Roman" w:hAnsi="Times New Roman" w:cs="Times New Roman"/>
          <w:sz w:val="28"/>
          <w:szCs w:val="28"/>
          <w:lang w:eastAsia="en-US"/>
        </w:rPr>
        <w:t>https://maikop.ru/ekonomika-i-finansy/finansovoe-upravlenie/</w:t>
      </w:r>
      <w:r w:rsidR="00054A5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4CCFAC0D" w14:textId="6F62F206" w:rsidR="00A833D1" w:rsidRDefault="00A833D1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Адрес электронной почты:</w:t>
      </w:r>
      <w:r w:rsidR="00054A5B">
        <w:rPr>
          <w:rFonts w:ascii="Times New Roman" w:hAnsi="Times New Roman" w:cs="Times New Roman"/>
          <w:sz w:val="28"/>
          <w:szCs w:val="28"/>
          <w:lang w:eastAsia="en-US"/>
        </w:rPr>
        <w:t xml:space="preserve"> fdmra@yandex.ru.</w:t>
      </w:r>
    </w:p>
    <w:p w14:paraId="56083AD9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Информация о порядке предоставления муниципальной услуги размещается на информационных стендах в помещении </w:t>
      </w:r>
      <w:r w:rsidRPr="004549C0">
        <w:rPr>
          <w:rFonts w:ascii="Times New Roman" w:hAnsi="Times New Roman" w:cs="Times New Roman"/>
          <w:iCs/>
          <w:sz w:val="28"/>
          <w:szCs w:val="28"/>
          <w:lang w:eastAsia="en-US"/>
        </w:rPr>
        <w:t>Администрации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, на официальном сайте </w:t>
      </w:r>
      <w:r w:rsidRPr="004549C0">
        <w:rPr>
          <w:rFonts w:ascii="Times New Roman" w:hAnsi="Times New Roman" w:cs="Times New Roman"/>
          <w:iCs/>
          <w:sz w:val="28"/>
          <w:szCs w:val="28"/>
          <w:lang w:eastAsia="en-US"/>
        </w:rPr>
        <w:t>Администрации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, а также предоставляется </w:t>
      </w:r>
      <w:r w:rsidR="00315904" w:rsidRPr="00315904">
        <w:rPr>
          <w:rFonts w:ascii="Times New Roman" w:hAnsi="Times New Roman" w:cs="Times New Roman"/>
          <w:sz w:val="28"/>
          <w:szCs w:val="28"/>
          <w:lang w:eastAsia="en-US"/>
        </w:rPr>
        <w:t>в устной форме при личном обращении</w:t>
      </w:r>
      <w:r w:rsidR="0031590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315904"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по п</w:t>
      </w:r>
      <w:r w:rsidR="00315904">
        <w:rPr>
          <w:rFonts w:ascii="Times New Roman" w:hAnsi="Times New Roman" w:cs="Times New Roman"/>
          <w:sz w:val="28"/>
          <w:szCs w:val="28"/>
          <w:lang w:eastAsia="en-US"/>
        </w:rPr>
        <w:t>исьменным обращениям заявителей,</w:t>
      </w:r>
      <w:r w:rsidR="00315904"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по телефону и электронной почте по обращению заявителя. </w:t>
      </w:r>
    </w:p>
    <w:p w14:paraId="14C685A7" w14:textId="3DD3A132" w:rsid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При о</w:t>
      </w:r>
      <w:r w:rsidR="00453D3F">
        <w:rPr>
          <w:rFonts w:ascii="Times New Roman" w:hAnsi="Times New Roman" w:cs="Times New Roman"/>
          <w:sz w:val="28"/>
          <w:szCs w:val="28"/>
          <w:lang w:eastAsia="en-US"/>
        </w:rPr>
        <w:t xml:space="preserve">бщении с </w:t>
      </w:r>
      <w:r w:rsidR="00672DE2">
        <w:rPr>
          <w:rFonts w:ascii="Times New Roman" w:hAnsi="Times New Roman" w:cs="Times New Roman"/>
          <w:sz w:val="28"/>
          <w:szCs w:val="28"/>
          <w:lang w:eastAsia="en-US"/>
        </w:rPr>
        <w:t>заявителями</w:t>
      </w:r>
      <w:r w:rsidR="00453D3F">
        <w:rPr>
          <w:rFonts w:ascii="Times New Roman" w:hAnsi="Times New Roman" w:cs="Times New Roman"/>
          <w:sz w:val="28"/>
          <w:szCs w:val="28"/>
          <w:lang w:eastAsia="en-US"/>
        </w:rPr>
        <w:t xml:space="preserve"> специалисты, оказывающие муниципальную услугу,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обязаны корректно и внимательно относиться к </w:t>
      </w:r>
      <w:r w:rsidR="00672DE2">
        <w:rPr>
          <w:rFonts w:ascii="Times New Roman" w:hAnsi="Times New Roman" w:cs="Times New Roman"/>
          <w:sz w:val="28"/>
          <w:szCs w:val="28"/>
          <w:lang w:eastAsia="en-US"/>
        </w:rPr>
        <w:t>заявителям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14:paraId="1F0223F3" w14:textId="77777777" w:rsidR="00315904" w:rsidRPr="00315904" w:rsidRDefault="00315904" w:rsidP="0031590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При информировании о порядке предоставления муниципальной услуги по телефону </w:t>
      </w:r>
      <w:r>
        <w:rPr>
          <w:rFonts w:ascii="Times New Roman" w:hAnsi="Times New Roman" w:cs="Times New Roman"/>
          <w:sz w:val="28"/>
          <w:szCs w:val="28"/>
          <w:lang w:eastAsia="en-US"/>
        </w:rPr>
        <w:t>специалист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>, сняв трубку, долж</w:t>
      </w:r>
      <w:r>
        <w:rPr>
          <w:rFonts w:ascii="Times New Roman" w:hAnsi="Times New Roman" w:cs="Times New Roman"/>
          <w:sz w:val="28"/>
          <w:szCs w:val="28"/>
          <w:lang w:eastAsia="en-US"/>
        </w:rPr>
        <w:t>ен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представиться, назвав фамилию, имя, отчество, должность.</w:t>
      </w:r>
    </w:p>
    <w:p w14:paraId="3029D14F" w14:textId="30711D91" w:rsidR="00315904" w:rsidRPr="00315904" w:rsidRDefault="00315904" w:rsidP="006A511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Специалист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обязан сообщить заявителю график приема при предоставлении муниципальной услуги, точный почтовый адрес </w:t>
      </w:r>
      <w:r w:rsidR="006A5118" w:rsidRPr="006A5118">
        <w:rPr>
          <w:rFonts w:ascii="Times New Roman" w:hAnsi="Times New Roman" w:cs="Times New Roman"/>
          <w:sz w:val="28"/>
          <w:szCs w:val="28"/>
          <w:lang w:eastAsia="en-US"/>
        </w:rPr>
        <w:t>отраслев</w:t>
      </w:r>
      <w:r w:rsidR="006A5118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6A5118" w:rsidRPr="006A5118">
        <w:rPr>
          <w:rFonts w:ascii="Times New Roman" w:hAnsi="Times New Roman" w:cs="Times New Roman"/>
          <w:sz w:val="28"/>
          <w:szCs w:val="28"/>
          <w:lang w:eastAsia="en-US"/>
        </w:rPr>
        <w:t xml:space="preserve"> (функциональн</w:t>
      </w:r>
      <w:r w:rsidR="006A5118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6A5118" w:rsidRPr="006A5118">
        <w:rPr>
          <w:rFonts w:ascii="Times New Roman" w:hAnsi="Times New Roman" w:cs="Times New Roman"/>
          <w:sz w:val="28"/>
          <w:szCs w:val="28"/>
          <w:lang w:eastAsia="en-US"/>
        </w:rPr>
        <w:t>) структурн</w:t>
      </w:r>
      <w:r w:rsidR="006A5118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6A5118" w:rsidRPr="006A5118">
        <w:rPr>
          <w:rFonts w:ascii="Times New Roman" w:hAnsi="Times New Roman" w:cs="Times New Roman"/>
          <w:sz w:val="28"/>
          <w:szCs w:val="28"/>
          <w:lang w:eastAsia="en-US"/>
        </w:rPr>
        <w:t xml:space="preserve"> подразделени</w:t>
      </w:r>
      <w:r w:rsidR="006A5118">
        <w:rPr>
          <w:rFonts w:ascii="Times New Roman" w:hAnsi="Times New Roman" w:cs="Times New Roman"/>
          <w:sz w:val="28"/>
          <w:szCs w:val="28"/>
          <w:lang w:eastAsia="en-US"/>
        </w:rPr>
        <w:t>я Администрации</w:t>
      </w:r>
      <w:r w:rsidR="00453D3F">
        <w:rPr>
          <w:rFonts w:ascii="Times New Roman" w:hAnsi="Times New Roman" w:cs="Times New Roman"/>
          <w:sz w:val="28"/>
          <w:szCs w:val="28"/>
          <w:lang w:eastAsia="en-US"/>
        </w:rPr>
        <w:t xml:space="preserve">, осуществляющего </w:t>
      </w:r>
      <w:r w:rsidR="006A5118">
        <w:rPr>
          <w:rFonts w:ascii="Times New Roman" w:hAnsi="Times New Roman" w:cs="Times New Roman"/>
          <w:sz w:val="28"/>
          <w:szCs w:val="28"/>
          <w:lang w:eastAsia="en-US"/>
        </w:rPr>
        <w:t xml:space="preserve">оказание </w:t>
      </w:r>
      <w:r w:rsidR="00453D3F">
        <w:rPr>
          <w:rFonts w:ascii="Times New Roman" w:hAnsi="Times New Roman" w:cs="Times New Roman"/>
          <w:sz w:val="28"/>
          <w:szCs w:val="28"/>
          <w:lang w:eastAsia="en-US"/>
        </w:rPr>
        <w:t>муниципальн</w:t>
      </w:r>
      <w:r w:rsidR="006A5118">
        <w:rPr>
          <w:rFonts w:ascii="Times New Roman" w:hAnsi="Times New Roman" w:cs="Times New Roman"/>
          <w:sz w:val="28"/>
          <w:szCs w:val="28"/>
          <w:lang w:eastAsia="en-US"/>
        </w:rPr>
        <w:t>ой</w:t>
      </w:r>
      <w:r w:rsidR="00453D3F">
        <w:rPr>
          <w:rFonts w:ascii="Times New Roman" w:hAnsi="Times New Roman" w:cs="Times New Roman"/>
          <w:sz w:val="28"/>
          <w:szCs w:val="28"/>
          <w:lang w:eastAsia="en-US"/>
        </w:rPr>
        <w:t xml:space="preserve"> услуг</w:t>
      </w:r>
      <w:r w:rsidR="006A5118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4F4F87BC" w14:textId="05B69B03" w:rsidR="00315904" w:rsidRPr="00315904" w:rsidRDefault="00315904" w:rsidP="0031590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Во время разговора </w:t>
      </w:r>
      <w:r w:rsidR="00C91CF3">
        <w:rPr>
          <w:rFonts w:ascii="Times New Roman" w:hAnsi="Times New Roman" w:cs="Times New Roman"/>
          <w:sz w:val="28"/>
          <w:szCs w:val="28"/>
          <w:lang w:eastAsia="en-US"/>
        </w:rPr>
        <w:t>специалист</w:t>
      </w:r>
      <w:r w:rsidR="006A5118">
        <w:rPr>
          <w:rFonts w:ascii="Times New Roman" w:hAnsi="Times New Roman" w:cs="Times New Roman"/>
          <w:sz w:val="28"/>
          <w:szCs w:val="28"/>
          <w:lang w:eastAsia="en-US"/>
        </w:rPr>
        <w:t>, оказывающий муниципальную услугу,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дол</w:t>
      </w:r>
      <w:r w:rsidR="00C91CF3">
        <w:rPr>
          <w:rFonts w:ascii="Times New Roman" w:hAnsi="Times New Roman" w:cs="Times New Roman"/>
          <w:sz w:val="28"/>
          <w:szCs w:val="28"/>
          <w:lang w:eastAsia="en-US"/>
        </w:rPr>
        <w:t>жен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произносить слова четко, избегать </w:t>
      </w:r>
      <w:r w:rsidR="00C91CF3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>параллельных разговоров</w:t>
      </w:r>
      <w:r w:rsidR="00C91CF3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с другими людьми и не прерывать разговор по причине поступления звонка на другой телефонный аппарат.</w:t>
      </w:r>
      <w:r w:rsidR="00C91CF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39170E70" w14:textId="4E1D4231" w:rsidR="00315904" w:rsidRPr="00315904" w:rsidRDefault="00315904" w:rsidP="0031590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При определении времени предоставления муниципальной услуги по телефону </w:t>
      </w:r>
      <w:r w:rsidR="00C91CF3">
        <w:rPr>
          <w:rFonts w:ascii="Times New Roman" w:hAnsi="Times New Roman" w:cs="Times New Roman"/>
          <w:sz w:val="28"/>
          <w:szCs w:val="28"/>
          <w:lang w:eastAsia="en-US"/>
        </w:rPr>
        <w:t>специалист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>, предостав</w:t>
      </w:r>
      <w:r w:rsidR="00C91CF3">
        <w:rPr>
          <w:rFonts w:ascii="Times New Roman" w:hAnsi="Times New Roman" w:cs="Times New Roman"/>
          <w:sz w:val="28"/>
          <w:szCs w:val="28"/>
          <w:lang w:eastAsia="en-US"/>
        </w:rPr>
        <w:t>ляющий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муниципальную услугу, обязан назначить время</w:t>
      </w:r>
      <w:r w:rsidR="00E805D8">
        <w:rPr>
          <w:rFonts w:ascii="Times New Roman" w:hAnsi="Times New Roman" w:cs="Times New Roman"/>
          <w:sz w:val="28"/>
          <w:szCs w:val="28"/>
          <w:lang w:eastAsia="en-US"/>
        </w:rPr>
        <w:t xml:space="preserve"> приема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>, согласованное с заявителем с учетом уже состоявшихся встреч.</w:t>
      </w:r>
    </w:p>
    <w:p w14:paraId="4491C20B" w14:textId="7C580B7F" w:rsidR="00315904" w:rsidRPr="00315904" w:rsidRDefault="00315904" w:rsidP="0031590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Запись по телефону </w:t>
      </w:r>
      <w:r w:rsidR="00E805D8"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предоставлени</w:t>
      </w:r>
      <w:r w:rsidR="00E805D8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муниципальной услуги является предпочтительным способом организации приема заявителей.</w:t>
      </w:r>
    </w:p>
    <w:p w14:paraId="26CDF44B" w14:textId="58BE120D" w:rsidR="00315904" w:rsidRPr="00315904" w:rsidRDefault="00315904" w:rsidP="0031590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Письменное информирование о ходе предоставления муниципальной 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услуги осуществляется с использованием средств почтовой, факсимильной связи либо электронной почты.</w:t>
      </w:r>
    </w:p>
    <w:p w14:paraId="4621A1FC" w14:textId="77777777" w:rsidR="00315904" w:rsidRPr="00315904" w:rsidRDefault="00315904" w:rsidP="0031590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5904">
        <w:rPr>
          <w:rFonts w:ascii="Times New Roman" w:hAnsi="Times New Roman" w:cs="Times New Roman"/>
          <w:sz w:val="28"/>
          <w:szCs w:val="28"/>
          <w:lang w:eastAsia="en-US"/>
        </w:rPr>
        <w:t>Публичное устное информирование о ходе предоставления муниципальной услуги осуществляется с привлечением средств массовой информации (далее - СМИ).</w:t>
      </w:r>
    </w:p>
    <w:p w14:paraId="135017FE" w14:textId="70800AF9" w:rsidR="00315904" w:rsidRPr="00315904" w:rsidRDefault="00315904" w:rsidP="0031590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Публичное письменное информирование о ходе предоставления муниципальной услуги осуществляется путем публикации информационных материалов в СМИ, размещения на официальном сайте </w:t>
      </w:r>
      <w:bookmarkStart w:id="2" w:name="_Hlk86669383"/>
      <w:r w:rsidR="00C91CF3" w:rsidRPr="00B869D9">
        <w:rPr>
          <w:rFonts w:ascii="Times New Roman" w:hAnsi="Times New Roman" w:cs="Times New Roman"/>
          <w:sz w:val="28"/>
          <w:szCs w:val="28"/>
          <w:lang w:eastAsia="en-US"/>
        </w:rPr>
        <w:t>Администрации</w:t>
      </w:r>
      <w:bookmarkEnd w:id="2"/>
      <w:r w:rsidR="00C91CF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31590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02B51DC7" w14:textId="0EC773C9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</w:t>
      </w:r>
      <w:r w:rsidR="00E805D8">
        <w:rPr>
          <w:rFonts w:ascii="Times New Roman" w:hAnsi="Times New Roman" w:cs="Times New Roman"/>
          <w:sz w:val="28"/>
          <w:szCs w:val="28"/>
          <w:lang w:eastAsia="en-US"/>
        </w:rPr>
        <w:t xml:space="preserve">своих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персональных данных.</w:t>
      </w:r>
    </w:p>
    <w:p w14:paraId="456A110C" w14:textId="77777777" w:rsidR="004549C0" w:rsidRPr="004549C0" w:rsidRDefault="004549C0" w:rsidP="00E805D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CD9CC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Стандарт предоставления муниципальной услуги</w:t>
      </w:r>
    </w:p>
    <w:p w14:paraId="1ADC11D2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46D4D" w14:textId="0A39A02D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C1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FC44FE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</w:t>
      </w:r>
      <w:r w:rsid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C44FE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A01C570" w14:textId="64962E6D" w:rsidR="004549C0" w:rsidRPr="004549C0" w:rsidRDefault="004549C0" w:rsidP="00E805D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Наименование </w:t>
      </w:r>
      <w:r w:rsidR="00E805D8" w:rsidRPr="00E805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</w:t>
      </w:r>
      <w:r w:rsidR="00E805D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805D8" w:rsidRPr="00E80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(функциональн</w:t>
      </w:r>
      <w:r w:rsidR="00E805D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805D8" w:rsidRPr="00E805D8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структурн</w:t>
      </w:r>
      <w:r w:rsidR="00E805D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805D8" w:rsidRPr="00E80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</w:t>
      </w:r>
      <w:r w:rsidR="00E805D8">
        <w:rPr>
          <w:rFonts w:ascii="Times New Roman" w:eastAsia="Times New Roman" w:hAnsi="Times New Roman" w:cs="Times New Roman"/>
          <w:sz w:val="28"/>
          <w:szCs w:val="28"/>
          <w:lang w:eastAsia="ru-RU"/>
        </w:rPr>
        <w:t>я Администрации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предоставляющего муниципальную услугу: </w:t>
      </w:r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</w:t>
      </w:r>
      <w:r w:rsid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</w:t>
      </w:r>
      <w:r w:rsid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«Город Майкоп» (далее – </w:t>
      </w:r>
      <w:bookmarkStart w:id="3" w:name="_Hlk86669422"/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bookmarkEnd w:id="3"/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0048CE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14:paraId="42F5EEFD" w14:textId="5C4BD213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bookmarkStart w:id="4" w:name="Par3"/>
      <w:bookmarkStart w:id="5" w:name="Par4"/>
      <w:r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1) письменное разъяснение по вопросам применения </w:t>
      </w:r>
      <w:r w:rsidR="00FC44FE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нормативных правовых актов муниципального образования «Город Майкоп» о местных налогах и сборах</w:t>
      </w:r>
      <w:r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  <w:bookmarkEnd w:id="4"/>
      <w:bookmarkEnd w:id="5"/>
      <w:r w:rsidR="00FC44F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14:paraId="6FDE25D1" w14:textId="77777777" w:rsidR="004549C0" w:rsidRPr="004549C0" w:rsidRDefault="004549C0" w:rsidP="004549C0">
      <w:pPr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4549C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2) письменный отказ в предоставлении муниципальной услуги.</w:t>
      </w:r>
    </w:p>
    <w:p w14:paraId="385DAED3" w14:textId="1BE9E2EF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</w:t>
      </w:r>
      <w:r w:rsidR="00D03C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оставления муниципальной услуги,</w:t>
      </w:r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требующ</w:t>
      </w:r>
      <w:r w:rsidR="00D03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изучения, </w:t>
      </w:r>
      <w:r w:rsidR="003D552B" w:rsidRPr="003D55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двух месяцев</w:t>
      </w:r>
      <w:r w:rsidR="003D5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поступления </w:t>
      </w:r>
      <w:r w:rsidR="000A0528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заявителя</w:t>
      </w:r>
      <w:r w:rsid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089DB4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руководителя </w:t>
      </w:r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</w:t>
      </w:r>
      <w:r w:rsid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0A0528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</w:t>
      </w:r>
      <w:r w:rsid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 срок может быть продлен, но не более чем на один месяц.</w:t>
      </w:r>
    </w:p>
    <w:p w14:paraId="4E97066A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Правовые основания для предоставления муниципальной услуги:</w:t>
      </w:r>
    </w:p>
    <w:p w14:paraId="12DDEC73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8" w:history="1">
        <w:r w:rsidRPr="00454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Конституция</w:t>
        </w:r>
      </w:hyperlink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14:paraId="66C4A661" w14:textId="77777777" w:rsidR="004549C0" w:rsidRPr="004549C0" w:rsidRDefault="004549C0" w:rsidP="009D211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Налоговы</w:t>
      </w:r>
      <w:r w:rsidR="009D2116">
        <w:rPr>
          <w:rFonts w:ascii="Times New Roman" w:eastAsia="Times New Roman" w:hAnsi="Times New Roman" w:cs="Times New Roman"/>
          <w:sz w:val="28"/>
          <w:szCs w:val="28"/>
          <w:lang w:eastAsia="ru-RU"/>
        </w:rPr>
        <w:t>й кодекс Российской Федерации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12FD6B2" w14:textId="7C8B633F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</w:t>
      </w:r>
      <w:hyperlink r:id="rId9" w:history="1">
        <w:r w:rsidRPr="00454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</w:t>
      </w:r>
      <w:r w:rsidR="0052767E">
        <w:rPr>
          <w:rFonts w:ascii="Times New Roman" w:eastAsia="Times New Roman" w:hAnsi="Times New Roman" w:cs="Times New Roman"/>
          <w:sz w:val="28"/>
          <w:szCs w:val="28"/>
          <w:lang w:eastAsia="ru-RU"/>
        </w:rPr>
        <w:t> 1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31-ФЗ «Об общих принципах организации местного самоуправления в Росси</w:t>
      </w:r>
      <w:r w:rsidR="009D2116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Федерации»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34C1D04" w14:textId="5600A677" w:rsidR="009D2116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</w:t>
      </w:r>
      <w:hyperlink r:id="rId10" w:history="1">
        <w:r w:rsidRPr="00454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</w:t>
      </w:r>
      <w:r w:rsidR="005276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210-ФЗ «Об организации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государственных и муниципальных услуг»</w:t>
      </w:r>
      <w:r w:rsidR="00D03C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01FEB0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настоящий Административный регламент.</w:t>
      </w:r>
    </w:p>
    <w:p w14:paraId="199496C8" w14:textId="71FF0B3A" w:rsidR="004549C0" w:rsidRPr="008140F3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140F3">
        <w:rPr>
          <w:rFonts w:ascii="Times New Roman" w:hAnsi="Times New Roman" w:cs="Times New Roman"/>
          <w:sz w:val="28"/>
          <w:szCs w:val="28"/>
          <w:lang w:eastAsia="en-US"/>
        </w:rPr>
        <w:t xml:space="preserve">2.6. </w:t>
      </w:r>
      <w:r w:rsidRPr="008140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Исчерпывающий перечень документов, необходимых, в соответствии с нормативными правовыми актами Российской Федерации, нормативными правовыми актами </w:t>
      </w:r>
      <w:r w:rsidR="00D03C3F" w:rsidRPr="008140F3">
        <w:rPr>
          <w:rFonts w:ascii="Times New Roman" w:hAnsi="Times New Roman" w:cs="Times New Roman"/>
          <w:bCs/>
          <w:sz w:val="28"/>
          <w:szCs w:val="28"/>
          <w:lang w:eastAsia="en-US"/>
        </w:rPr>
        <w:t>Республики Адыгея</w:t>
      </w:r>
      <w:r w:rsidRPr="008140F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муниципальными </w:t>
      </w:r>
      <w:r w:rsidR="0052767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нормативными </w:t>
      </w:r>
      <w:r w:rsidRPr="008140F3">
        <w:rPr>
          <w:rFonts w:ascii="Times New Roman" w:hAnsi="Times New Roman" w:cs="Times New Roman"/>
          <w:bCs/>
          <w:sz w:val="28"/>
          <w:szCs w:val="28"/>
          <w:lang w:eastAsia="en-US"/>
        </w:rPr>
        <w:t>правовыми актами, для предоставления муниципальной услуги, необходимых и обязательных для ее предоставления, способы их получения заявителями, в том числе в электронной форме, и порядок их предоставления:</w:t>
      </w:r>
    </w:p>
    <w:p w14:paraId="74693F42" w14:textId="77777777" w:rsidR="004549C0" w:rsidRPr="008140F3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Документы, подлежащие представлению заявителем:</w:t>
      </w:r>
    </w:p>
    <w:p w14:paraId="04ACC78F" w14:textId="36A87D9E" w:rsidR="004549C0" w:rsidRPr="00375D1F" w:rsidRDefault="00375D1F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D1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549C0"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="004549C0" w:rsidRPr="008140F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="004549C0"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C44FE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</w:t>
      </w:r>
      <w:r w:rsid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C44FE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  <w:r w:rsidR="00FC44FE"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9C0"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или в форме электронного документа</w:t>
      </w:r>
      <w:r w:rsidR="00D03C3F"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9C0"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D03C3F"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49C0"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Административному регламенту).</w:t>
      </w:r>
    </w:p>
    <w:p w14:paraId="737060BC" w14:textId="36E7D62E" w:rsidR="004549C0" w:rsidRPr="008140F3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Д</w:t>
      </w:r>
      <w:r w:rsidRPr="0081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</w:t>
      </w:r>
      <w:r w:rsidR="00502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8140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отсутствуют.</w:t>
      </w:r>
    </w:p>
    <w:p w14:paraId="393BF772" w14:textId="4DC387B0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В случае, если за предоставлением муниципальной услуги обращается представитель заявителя, дополнительно предоставляется паспорт либо иной документ, удостоверяющий его личность, а также документ, подтверждающий полномочие представителя действовать от имени заявител</w:t>
      </w:r>
      <w:r w:rsidR="005027F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90A0A9" w14:textId="213C9A2C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2.7. </w:t>
      </w:r>
      <w:r w:rsidR="008140F3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8140F3"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не вправе требовать от заявителя: </w:t>
      </w:r>
    </w:p>
    <w:p w14:paraId="637061D6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696644E7" w14:textId="057A9F85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2" w:history="1">
        <w:r w:rsidRPr="00454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1</w:t>
        </w:r>
      </w:hyperlink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</w:t>
      </w:r>
      <w:r w:rsidR="002A1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актами, за исключением документов, включенных в определенный </w:t>
      </w:r>
      <w:hyperlink r:id="rId13" w:history="1">
        <w:r w:rsidRPr="00454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6</w:t>
        </w:r>
      </w:hyperlink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136E3CEB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 w:history="1">
        <w:r w:rsidRPr="00454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 статьи 9</w:t>
        </w:r>
      </w:hyperlink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14:paraId="0723C589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025DDB29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5AD64D2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801BD95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05D2E030" w14:textId="64CD0D5A" w:rsidR="004549C0" w:rsidRPr="00051667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лица, предоставляющего муниципальную ус</w:t>
      </w:r>
      <w:r w:rsidR="00D22844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лугу, муниципального служащего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8140F3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</w:t>
      </w:r>
      <w:r w:rsid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140F3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</w:t>
      </w:r>
      <w:r w:rsid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муниципальную услугу при первоначальном отказе в приеме документов, необходимых для предоставления муниципальной услуги</w:t>
      </w:r>
      <w:r w:rsid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уведомляется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заявитель, а также приносятся извинения за доставленные неудобства.</w:t>
      </w:r>
    </w:p>
    <w:p w14:paraId="05EF49DD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Основания для отказа в приеме документов, необходимых для предоставления муниципальной услуги, отсутствуют.</w:t>
      </w:r>
    </w:p>
    <w:p w14:paraId="47F14E25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Основания для приостановления предоставления муниципальной услуги отсутствуют.</w:t>
      </w:r>
    </w:p>
    <w:p w14:paraId="0F4FB763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Исчерпывающий перечень оснований для отказа в предоставлении муниципальной услуги:</w:t>
      </w:r>
    </w:p>
    <w:p w14:paraId="003B118F" w14:textId="64BC2F5B" w:rsidR="004549C0" w:rsidRPr="004549C0" w:rsidRDefault="004549C0" w:rsidP="004549C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письменном запросе заявителя не указаны фамилия, имя, отчество (при наличии) направившего обращение, и почтовый адрес, по которому должен быть направлен письменный ответ (для юридических лиц – наименование организации и ее место нахождени</w:t>
      </w:r>
      <w:r w:rsidR="0065294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51D3E16" w14:textId="5A974CF6" w:rsidR="004549C0" w:rsidRPr="004549C0" w:rsidRDefault="004549C0" w:rsidP="004549C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текст письменного запроса не поддается прочтению, запрос не подлежит направлению на рассмотрение, о чем в течение семи дней со дня регистрации запроса сообщается заявителю, если его фамилия (наименование организации) и почтовый адрес </w:t>
      </w:r>
      <w:r w:rsidR="009025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0256A" w:rsidRPr="0090256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</w:t>
      </w:r>
      <w:r w:rsidR="0065294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025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256A" w:rsidRPr="0090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поддаются прочтению;</w:t>
      </w:r>
    </w:p>
    <w:p w14:paraId="7DE3D976" w14:textId="77777777" w:rsidR="004549C0" w:rsidRPr="004549C0" w:rsidRDefault="004549C0" w:rsidP="004549C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 получении письменного запроса, в котором содержатся нецензурные либо оскорбительные выражения, угрозы жизни, здоровью и имуществу должностного лица, а также членов его семьи, запрос может быть оставлен без ответа по существу поставленных в нем вопросов с одновременным уведомлением заявителя, направившего письменный запрос, о недопустимости злоупотребления правом;</w:t>
      </w:r>
    </w:p>
    <w:p w14:paraId="291A7BAE" w14:textId="77777777" w:rsidR="004549C0" w:rsidRPr="004549C0" w:rsidRDefault="004549C0" w:rsidP="004549C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письменном запросе заявителя содержится вопрос, на который ему многократно давались письменные ответы по существу в связи с ранее направляемыми письменными запросами, и при этом не приводятся новые доводы или обстоятельства, может быть принято решение о безосновательности очередного письменного запроса заявителя и прекращении переписки с ним по данному вопросу при условии, что указанный письменный запрос заявителя и более ранние письменные запросы заявителя направлялись одному и тому же должностному лицу, с уведомлением о данном решении заявителя, направившего письменное обращение.</w:t>
      </w:r>
    </w:p>
    <w:p w14:paraId="780786C4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Муниципальная услуга предоставляется бесплатно.</w:t>
      </w:r>
    </w:p>
    <w:p w14:paraId="53CA151F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14:paraId="0A993349" w14:textId="31A238AB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Срок регистрации </w:t>
      </w:r>
      <w:r w:rsidR="00BD15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 о предоставлении муниципальной услуги не должен превышать 15 минут.</w:t>
      </w:r>
    </w:p>
    <w:p w14:paraId="32513603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2.14. </w:t>
      </w:r>
      <w:r w:rsidRPr="004549C0">
        <w:rPr>
          <w:rFonts w:ascii="Times New Roman" w:hAnsi="Times New Roman" w:cs="Times New Roman"/>
          <w:bCs/>
          <w:sz w:val="28"/>
          <w:szCs w:val="28"/>
          <w:lang w:eastAsia="en-US"/>
        </w:rPr>
        <w:t>Требования к помещениям, в которых предоставляется муниципальная услуга:</w:t>
      </w:r>
    </w:p>
    <w:p w14:paraId="25FD6005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Характеристики помещений органа, предоставляющего услугу, в части объемно-планировочных и конструктивных решений, освещения, пожарной безопасности, инженерного оборудования должны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соответствовать требованиям нормативных документов, действующих на территории Российской Федерации. </w:t>
      </w:r>
    </w:p>
    <w:p w14:paraId="04595864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Для заявителя, находящегося на приеме, должно быть предусмотрено место для раскладки документов. </w:t>
      </w:r>
    </w:p>
    <w:p w14:paraId="72A0AD1F" w14:textId="589A41D1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работы специалиста </w:t>
      </w:r>
      <w:r w:rsidR="008140F3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</w:t>
      </w:r>
      <w:r w:rsid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140F3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</w:t>
      </w:r>
      <w:r w:rsid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 должно быть оснащено стульями, столами, персональным компьютером с возможностью доступа к информационным базам данных, печатающим устройствам.</w:t>
      </w:r>
    </w:p>
    <w:p w14:paraId="191E7254" w14:textId="6F0D109B" w:rsidR="004549C0" w:rsidRPr="004549C0" w:rsidRDefault="004549C0" w:rsidP="00C149D3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Информация о фамилии, имени, отчестве и должности </w:t>
      </w:r>
      <w:r w:rsidR="00C149D3">
        <w:rPr>
          <w:rFonts w:ascii="Times New Roman" w:hAnsi="Times New Roman" w:cs="Times New Roman"/>
          <w:sz w:val="28"/>
          <w:szCs w:val="28"/>
          <w:lang w:eastAsia="en-US"/>
        </w:rPr>
        <w:t>специалиста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140F3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</w:t>
      </w:r>
      <w:r w:rsid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140F3" w:rsidRPr="000A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</w:t>
      </w:r>
      <w:r w:rsid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должна быть размещена на </w:t>
      </w:r>
      <w:r w:rsidR="001042C8">
        <w:rPr>
          <w:rFonts w:ascii="Times New Roman" w:hAnsi="Times New Roman" w:cs="Times New Roman"/>
          <w:sz w:val="28"/>
          <w:szCs w:val="28"/>
          <w:lang w:eastAsia="en-US"/>
        </w:rPr>
        <w:t xml:space="preserve">личной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информационной табличке. </w:t>
      </w:r>
    </w:p>
    <w:p w14:paraId="776090E3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информационных материалов печатаются удобным для чтения шрифтом, без исправлений, наиболее важные места выделяются (подчеркиваются).</w:t>
      </w:r>
    </w:p>
    <w:p w14:paraId="6AFF7559" w14:textId="7C48DB9C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</w:t>
      </w:r>
      <w:r w:rsidR="009025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ожидания должны соответствовать комфортным условиям для заявителей, оборудованы мебелью (стол, стулья).</w:t>
      </w:r>
    </w:p>
    <w:p w14:paraId="0EA5A337" w14:textId="751A5435" w:rsidR="00902A9F" w:rsidRDefault="004549C0" w:rsidP="00902A9F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В местах для ожидания устанавливаются стулья (кресельные секции, кресла) для заявителей; выделяется место для оформления документов</w:t>
      </w:r>
      <w:r w:rsidR="00902A9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004FE053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Вход в помещение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 </w:t>
      </w:r>
    </w:p>
    <w:p w14:paraId="76A5D655" w14:textId="20CD5E75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информирования оборудуются информационным стендом</w:t>
      </w:r>
      <w:r w:rsidR="009025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стульями и столом для возможности оформления документов.</w:t>
      </w:r>
    </w:p>
    <w:p w14:paraId="531C6D6D" w14:textId="7FCDF64E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В места для информирования должен быть обеспечен доступ </w:t>
      </w:r>
      <w:r w:rsidR="00672DE2">
        <w:rPr>
          <w:rFonts w:ascii="Times New Roman" w:hAnsi="Times New Roman" w:cs="Times New Roman"/>
          <w:sz w:val="28"/>
          <w:szCs w:val="28"/>
          <w:lang w:eastAsia="en-US"/>
        </w:rPr>
        <w:t>заявителям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для ознакомления с информацией не только в часы приема заявлений, но и в рабочее время, когда прием заявителей не ведется. </w:t>
      </w:r>
    </w:p>
    <w:p w14:paraId="5A1A86C1" w14:textId="3371959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Администрации, места для заполнения запросов, информационные стенды, вход в здание Администрации должны быть доступны для инвалидов в соответствии с законодательством Российской Федерации о социальной защите инвалидов.</w:t>
      </w:r>
    </w:p>
    <w:p w14:paraId="46B08C87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 – инвалидам, имеющим стойкие расстройства функции зрения, обеспечивается сопровождение и оказание помощи в помещениях Администрации при получении услуги, а также допускаются собаки-проводники.</w:t>
      </w:r>
    </w:p>
    <w:p w14:paraId="7E0BFEE4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ответственные за предоставление муниципальной услуги, оказывают помощь инвалидам в получении муниципальной услуги, а также в преодолении барьеров, препятствующих получению ими услуги наравне с другими лицами.</w:t>
      </w:r>
    </w:p>
    <w:p w14:paraId="4E18E1F3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2.15. Показатели доступности и качества муниципальной услуги: </w:t>
      </w:r>
    </w:p>
    <w:p w14:paraId="70B3629A" w14:textId="335476C4" w:rsidR="00902A9F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официальном </w:t>
      </w:r>
      <w:r w:rsidR="00902A9F" w:rsidRPr="00B869D9">
        <w:rPr>
          <w:rFonts w:ascii="Times New Roman" w:hAnsi="Times New Roman" w:cs="Times New Roman"/>
          <w:sz w:val="28"/>
          <w:szCs w:val="28"/>
          <w:lang w:eastAsia="en-US"/>
        </w:rPr>
        <w:t>сайт</w:t>
      </w:r>
      <w:r w:rsidR="00902A9F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902A9F" w:rsidRPr="00B869D9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</w:t>
      </w:r>
      <w:r w:rsidR="00902A9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14:paraId="5902A119" w14:textId="095DDB51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доступность информирования заявителей в форме индивидуального (устного или письменного) информирования; публичного (устного или письменного) информирования о порядке, стандарте, сроках предоставления муниципальной услуги;</w:t>
      </w:r>
    </w:p>
    <w:p w14:paraId="54EB1DF0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соблюдение сроков исполнения административных процедур (действий);</w:t>
      </w:r>
    </w:p>
    <w:p w14:paraId="5AE86291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соблюдение времени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14:paraId="201A4179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соблюдение графика работы с заявителями по предоставлению муниципальной услуги;</w:t>
      </w:r>
    </w:p>
    <w:p w14:paraId="2A4E8EE8" w14:textId="714E1074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6) количество взаимодействий заявителя с должностными лицами при предоставлении муниципальной услуги и их продолжительность</w:t>
      </w:r>
      <w:r w:rsidR="00902A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867A3E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0C910A" w14:textId="21745EE3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Состав, последовательность и сроки выполнения</w:t>
      </w:r>
      <w:r w:rsidR="00E65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124F17E" w14:textId="480C7D51" w:rsid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административных пр</w:t>
      </w:r>
      <w:r w:rsidR="00E65F24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оцедур, требования к</w:t>
      </w:r>
      <w:r w:rsidR="00E65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порядку</w:t>
      </w:r>
      <w:r w:rsidR="00E65F24" w:rsidRPr="004549C0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Pr="004549C0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их выполнени</w:t>
      </w:r>
      <w:r w:rsidR="00E65F24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я</w:t>
      </w:r>
      <w:r w:rsidRPr="004549C0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,</w:t>
      </w:r>
      <w:r w:rsidRPr="004549C0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4549C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 том числе особенности выполнения административных процедур в электронной форме</w:t>
      </w:r>
    </w:p>
    <w:p w14:paraId="415145D7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14:paraId="65F1257D" w14:textId="18ED9783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Исчерпывающий перечень </w:t>
      </w:r>
      <w:r w:rsidR="00E6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 </w:t>
      </w:r>
      <w:r w:rsidR="00E65F24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</w:t>
      </w:r>
      <w:r w:rsidR="00E6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 w:rsidR="00E6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</w:t>
      </w:r>
      <w:r w:rsidR="00E6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а, процедура)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F382B30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 прием и регистрация заявления</w:t>
      </w:r>
      <w:r w:rsidRPr="004549C0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58DDB72A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подготовка ответа;</w:t>
      </w:r>
    </w:p>
    <w:p w14:paraId="4CC8A14C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(направление) заявителю документа, являющегося</w:t>
      </w:r>
      <w:r w:rsidRPr="004549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муниципальной услуги.</w:t>
      </w:r>
    </w:p>
    <w:p w14:paraId="47E0AEAF" w14:textId="64803A77" w:rsidR="004549C0" w:rsidRPr="00612BE4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5" w:history="1">
        <w:r w:rsidRPr="00454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Блок-схема</w:t>
        </w:r>
      </w:hyperlink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приведена в приложении  </w:t>
      </w:r>
      <w:r w:rsidR="00612B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14:paraId="119A53C2" w14:textId="77777777" w:rsidR="004549C0" w:rsidRPr="00612BE4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612BE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3.3. Прием и регистрация заявления:</w:t>
      </w:r>
    </w:p>
    <w:p w14:paraId="688BE755" w14:textId="0E1F1F59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3.3.1. Основанием для начала административно</w:t>
      </w:r>
      <w:r w:rsidR="00E65F24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65F24">
        <w:rPr>
          <w:rFonts w:ascii="Times New Roman" w:hAnsi="Times New Roman" w:cs="Times New Roman"/>
          <w:sz w:val="28"/>
          <w:szCs w:val="28"/>
          <w:lang w:eastAsia="en-US"/>
        </w:rPr>
        <w:t>процедуры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является поступление в </w:t>
      </w:r>
      <w:r w:rsidR="00612BE4">
        <w:rPr>
          <w:rFonts w:ascii="Times New Roman" w:hAnsi="Times New Roman" w:cs="Times New Roman"/>
          <w:sz w:val="28"/>
          <w:szCs w:val="28"/>
          <w:lang w:eastAsia="en-US"/>
        </w:rPr>
        <w:t>Финансовое управление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заявления о предоставлении муниципальной услуги </w:t>
      </w:r>
      <w:r w:rsidR="005516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51644" w:rsidRPr="00814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51644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</w:t>
      </w:r>
      <w:r w:rsidR="00551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51644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</w:p>
    <w:p w14:paraId="790CB6A6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- посредством личного обращения заявителя, </w:t>
      </w:r>
    </w:p>
    <w:p w14:paraId="77C7FD28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- посредством почтового отправления. </w:t>
      </w:r>
    </w:p>
    <w:p w14:paraId="7BFC6A3F" w14:textId="29BD2240" w:rsidR="004549C0" w:rsidRPr="004549C0" w:rsidRDefault="004549C0" w:rsidP="006B791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3.3.2. Прием заявления, необходимого для предоставления муниципальной услуги, осуществляют </w:t>
      </w:r>
      <w:r w:rsidR="006B7917">
        <w:rPr>
          <w:rFonts w:ascii="Times New Roman" w:hAnsi="Times New Roman" w:cs="Times New Roman"/>
          <w:sz w:val="28"/>
          <w:szCs w:val="28"/>
          <w:lang w:eastAsia="en-US"/>
        </w:rPr>
        <w:t>специалисты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12BE4">
        <w:rPr>
          <w:rFonts w:ascii="Times New Roman" w:hAnsi="Times New Roman" w:cs="Times New Roman"/>
          <w:sz w:val="28"/>
          <w:szCs w:val="28"/>
          <w:lang w:eastAsia="en-US"/>
        </w:rPr>
        <w:t>Финансового управления.</w:t>
      </w:r>
    </w:p>
    <w:p w14:paraId="1D84FA49" w14:textId="0A1E8AA9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3.3.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. При поступлении заявления посредством личного обращения заявителя в </w:t>
      </w:r>
      <w:r w:rsidR="00612BE4">
        <w:rPr>
          <w:rFonts w:ascii="Times New Roman" w:hAnsi="Times New Roman" w:cs="Times New Roman"/>
          <w:sz w:val="28"/>
          <w:szCs w:val="28"/>
          <w:lang w:eastAsia="en-US"/>
        </w:rPr>
        <w:t>Финансовое управление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, специалист, ответственный за прием и регистрацию документов, осуществляет следующую последовательность </w:t>
      </w:r>
      <w:r w:rsidR="00E65F24">
        <w:rPr>
          <w:rFonts w:ascii="Times New Roman" w:hAnsi="Times New Roman" w:cs="Times New Roman"/>
          <w:sz w:val="28"/>
          <w:szCs w:val="28"/>
          <w:lang w:eastAsia="en-US"/>
        </w:rPr>
        <w:t>административных процедур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</w:p>
    <w:p w14:paraId="11827EB1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1) устанавливает предмет обращения; </w:t>
      </w:r>
    </w:p>
    <w:p w14:paraId="5642FA4E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2) 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14:paraId="62897067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 </w:t>
      </w:r>
    </w:p>
    <w:p w14:paraId="4DAA191A" w14:textId="160D19DB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4) проверяет заявление и комплектность прилагаемых к нему документов на соответствие перечню документов, п</w:t>
      </w:r>
      <w:r w:rsidR="00E65F24">
        <w:rPr>
          <w:rFonts w:ascii="Times New Roman" w:hAnsi="Times New Roman" w:cs="Times New Roman"/>
          <w:sz w:val="28"/>
          <w:szCs w:val="28"/>
          <w:lang w:eastAsia="en-US"/>
        </w:rPr>
        <w:t>редусмотренных подпунктом 2.6.1 пункта 2.6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1191D3B0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5) 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 </w:t>
      </w:r>
    </w:p>
    <w:p w14:paraId="2272C73A" w14:textId="3A1E3872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6) </w:t>
      </w:r>
      <w:r w:rsidR="00375D1F"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осуществляет регистрацию заявления, в том числе осуществляет внесение соответствующих сведений в журнал регистрации </w:t>
      </w:r>
      <w:r w:rsidR="00375D1F">
        <w:rPr>
          <w:rFonts w:ascii="Times New Roman" w:hAnsi="Times New Roman" w:cs="Times New Roman"/>
          <w:sz w:val="28"/>
          <w:szCs w:val="28"/>
          <w:lang w:eastAsia="en-US"/>
        </w:rPr>
        <w:t>обращений Финансового управления.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65A7E767" w14:textId="6EBF8490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3.3.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. При отсутствии у заявителя, обратившегося лично</w:t>
      </w:r>
      <w:r w:rsidR="005027FD">
        <w:rPr>
          <w:rFonts w:ascii="Times New Roman" w:hAnsi="Times New Roman" w:cs="Times New Roman"/>
          <w:sz w:val="28"/>
          <w:szCs w:val="28"/>
          <w:lang w:eastAsia="en-US"/>
        </w:rPr>
        <w:t>, заполненного заявления или не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правильном его заполнении, специалист </w:t>
      </w:r>
      <w:r w:rsidR="00612BE4">
        <w:rPr>
          <w:rFonts w:ascii="Times New Roman" w:hAnsi="Times New Roman" w:cs="Times New Roman"/>
          <w:sz w:val="28"/>
          <w:szCs w:val="28"/>
          <w:lang w:eastAsia="en-US"/>
        </w:rPr>
        <w:t>Финансового управления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, ответственный за прием и регистрацию заявления, консультирует заявителя по вопросам заполнения заявления. </w:t>
      </w:r>
    </w:p>
    <w:p w14:paraId="75654257" w14:textId="455FA893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3.3.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. При поступлении заявления в </w:t>
      </w:r>
      <w:r w:rsidR="00612BE4">
        <w:rPr>
          <w:rFonts w:ascii="Times New Roman" w:hAnsi="Times New Roman" w:cs="Times New Roman"/>
          <w:sz w:val="28"/>
          <w:szCs w:val="28"/>
          <w:lang w:eastAsia="en-US"/>
        </w:rPr>
        <w:t>Финансовое управление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посредством почтового отправления специалист, ответственный за прием и регистрацию заявления, осуществляет 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процедуру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согласно подпункту 3.3.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 xml:space="preserve">3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пункта 3.3 настоящего Административного регламента, кроме действий, предусмотренных подпунктами 2, 3 подпункта 3.3.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E65F24">
        <w:rPr>
          <w:rFonts w:ascii="Times New Roman" w:hAnsi="Times New Roman" w:cs="Times New Roman"/>
          <w:sz w:val="28"/>
          <w:szCs w:val="28"/>
          <w:lang w:eastAsia="en-US"/>
        </w:rPr>
        <w:t xml:space="preserve"> пункта 3.3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регламента. </w:t>
      </w:r>
    </w:p>
    <w:p w14:paraId="48AF0156" w14:textId="7B365C21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3.3.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. Регистрация заявления, полученного посредством личного обращения заявителя или почтового отправления, осуществляется в срок, не превышающий 1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минут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, с даты поступления заявления. </w:t>
      </w:r>
    </w:p>
    <w:p w14:paraId="487176C0" w14:textId="39F30120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3.3.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. После регистрации заявление направля</w:t>
      </w:r>
      <w:r w:rsidR="00E65E74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тся на рассмотрение специалисту </w:t>
      </w:r>
      <w:r w:rsidR="00612BE4">
        <w:rPr>
          <w:rFonts w:ascii="Times New Roman" w:hAnsi="Times New Roman" w:cs="Times New Roman"/>
          <w:sz w:val="28"/>
          <w:szCs w:val="28"/>
          <w:lang w:eastAsia="en-US"/>
        </w:rPr>
        <w:t>Финансового управления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, ответственному за предоставление муниципальной услуги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 xml:space="preserve"> в срок не позднее 2 рабочих дней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14:paraId="6880623F" w14:textId="3550ADAE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3.3.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. Результатом исполнения административно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процедуры</w:t>
      </w:r>
      <w:r w:rsidR="006B728A"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является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передача заявления 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 xml:space="preserve">на оказание муниципальной услуги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специалисту, ответственному за предоставление муниципальной услуги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375E42F9" w14:textId="494D62F8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3.3.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. Способом фиксации исполнения административн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ой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процедуры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является внесение соответствующих сведений в журнал регистрации обращений</w:t>
      </w:r>
      <w:r w:rsidR="006229B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657C00">
        <w:rPr>
          <w:rFonts w:ascii="Times New Roman" w:hAnsi="Times New Roman" w:cs="Times New Roman"/>
          <w:iCs/>
          <w:sz w:val="28"/>
          <w:szCs w:val="28"/>
          <w:lang w:eastAsia="en-US"/>
        </w:rPr>
        <w:t>Ф</w:t>
      </w:r>
      <w:r w:rsidR="006229B7">
        <w:rPr>
          <w:rFonts w:ascii="Times New Roman" w:hAnsi="Times New Roman" w:cs="Times New Roman"/>
          <w:iCs/>
          <w:sz w:val="28"/>
          <w:szCs w:val="28"/>
          <w:lang w:eastAsia="en-US"/>
        </w:rPr>
        <w:t>инансового управления.</w:t>
      </w:r>
      <w:r w:rsidRPr="004549C0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</w:p>
    <w:p w14:paraId="363C11F1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3.4.</w:t>
      </w:r>
      <w:r w:rsidRPr="006B728A">
        <w:rPr>
          <w:rFonts w:ascii="Times New Roman" w:hAnsi="Times New Roman" w:cs="Times New Roman"/>
          <w:sz w:val="28"/>
          <w:szCs w:val="28"/>
          <w:lang w:eastAsia="en-US"/>
        </w:rPr>
        <w:t xml:space="preserve"> Рассмотрение заявления и подготовка ответа:</w:t>
      </w:r>
    </w:p>
    <w:p w14:paraId="398908F7" w14:textId="372124DE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3.4.1. Основанием для начала осуществления административно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процедуры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является поступление специалисту, ответственному за предоставление муниципальной услуги, заявления. </w:t>
      </w:r>
    </w:p>
    <w:p w14:paraId="5929D155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3.4.2. Специалист</w:t>
      </w:r>
      <w:r w:rsidRPr="004549C0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,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ответственный за предоставление муниципальной услуги, проверяет заявление на наличие оснований для отказа в предоставлении муниципальной услуги. </w:t>
      </w:r>
    </w:p>
    <w:p w14:paraId="34508F68" w14:textId="6C9ADD5C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При отсутствии оснований для отказа в предоставлении муниципальной </w:t>
      </w:r>
      <w:r w:rsidR="000D307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указанных в пункте 2.10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специалист</w:t>
      </w:r>
      <w:r w:rsidRPr="004549C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предоставление муниципальной услуги,  подготавливает ответ по существу поставленных в заявлении вопросов.</w:t>
      </w:r>
    </w:p>
    <w:p w14:paraId="119A6758" w14:textId="7B64CB34" w:rsid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3.4.4. Результатом административно</w:t>
      </w:r>
      <w:r w:rsidR="000D307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0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подготовка </w:t>
      </w:r>
      <w:r w:rsidRPr="004549C0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специалистом, ответственным за предоставление муниципальной услуги, письменного разъяснения </w:t>
      </w:r>
      <w:r w:rsidR="00551644" w:rsidRPr="00FC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вопросам применения нормативных правовых актов муниципального образования «Город Майкоп» о местных налогах и сборах</w:t>
      </w:r>
      <w:r w:rsidR="00551644" w:rsidRPr="004549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549C0">
        <w:rPr>
          <w:rFonts w:ascii="Times New Roman" w:hAnsi="Times New Roman" w:cs="Times New Roman"/>
          <w:sz w:val="28"/>
          <w:szCs w:val="28"/>
          <w:lang w:eastAsia="ru-RU"/>
        </w:rPr>
        <w:t xml:space="preserve">или письменного отказа в предоставлении муниципальной услуги и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передача его на подпись руководителю.</w:t>
      </w:r>
    </w:p>
    <w:p w14:paraId="6B7B5749" w14:textId="2B8CDF26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3.4.5. 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Максимальный срок осуществления административно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процедуры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не может превышать </w:t>
      </w:r>
      <w:r w:rsidR="000D3076">
        <w:rPr>
          <w:rFonts w:ascii="Times New Roman" w:hAnsi="Times New Roman" w:cs="Times New Roman"/>
          <w:sz w:val="28"/>
          <w:szCs w:val="28"/>
          <w:lang w:eastAsia="en-US"/>
        </w:rPr>
        <w:t>14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календарных дней. </w:t>
      </w:r>
    </w:p>
    <w:p w14:paraId="75D06DD3" w14:textId="4A337CDF" w:rsidR="004549C0" w:rsidRPr="000D3076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3.4.6. </w:t>
      </w:r>
      <w:r w:rsidR="00375D1F" w:rsidRPr="004549C0">
        <w:rPr>
          <w:rFonts w:ascii="Times New Roman" w:hAnsi="Times New Roman" w:cs="Times New Roman"/>
          <w:sz w:val="28"/>
          <w:szCs w:val="28"/>
          <w:lang w:eastAsia="en-US"/>
        </w:rPr>
        <w:t>Способом фиксации результата административно</w:t>
      </w:r>
      <w:r w:rsidR="00375D1F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="00375D1F"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75D1F">
        <w:rPr>
          <w:rFonts w:ascii="Times New Roman" w:hAnsi="Times New Roman" w:cs="Times New Roman"/>
          <w:sz w:val="28"/>
          <w:szCs w:val="28"/>
          <w:lang w:eastAsia="en-US"/>
        </w:rPr>
        <w:t xml:space="preserve">процедуры </w:t>
      </w:r>
      <w:r w:rsidR="00375D1F" w:rsidRPr="004549C0">
        <w:rPr>
          <w:rFonts w:ascii="Times New Roman" w:hAnsi="Times New Roman" w:cs="Times New Roman"/>
          <w:sz w:val="28"/>
          <w:szCs w:val="28"/>
          <w:lang w:eastAsia="en-US"/>
        </w:rPr>
        <w:t>является подготовка документа, являющегося результатом муниципальной услуги и его регистрация, в том числе с внесением соответствующих сведений в журнал регистрации обращений</w:t>
      </w:r>
      <w:r w:rsidR="00375D1F">
        <w:rPr>
          <w:rFonts w:ascii="Times New Roman" w:hAnsi="Times New Roman" w:cs="Times New Roman"/>
          <w:sz w:val="28"/>
          <w:szCs w:val="28"/>
          <w:lang w:eastAsia="en-US"/>
        </w:rPr>
        <w:t xml:space="preserve"> Финансового управления.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3A254CA6" w14:textId="2BF60173" w:rsidR="00660E32" w:rsidRPr="00660E32" w:rsidRDefault="00660E32" w:rsidP="00660E32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D3076">
        <w:rPr>
          <w:rFonts w:ascii="Times New Roman" w:hAnsi="Times New Roman" w:cs="Times New Roman"/>
          <w:sz w:val="28"/>
          <w:szCs w:val="28"/>
          <w:lang w:eastAsia="en-US"/>
        </w:rPr>
        <w:t>3.4.7. 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 посредством телефонной связи или личного посещения, а также в письменном виде.</w:t>
      </w:r>
    </w:p>
    <w:p w14:paraId="58121D7B" w14:textId="77777777" w:rsidR="004549C0" w:rsidRPr="006B728A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6B728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3.5. Выдача (направление) заявителю документа, являющегося результатом муниципальной услуги:</w:t>
      </w:r>
    </w:p>
    <w:p w14:paraId="4A01CBD4" w14:textId="3459BDFA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3.5.1. </w:t>
      </w:r>
      <w:r w:rsidR="00375D1F"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Основание</w:t>
      </w:r>
      <w:r w:rsidR="00375D1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</w:t>
      </w:r>
      <w:r w:rsidR="00375D1F"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для начала административной процедуры </w:t>
      </w:r>
      <w:r w:rsidR="00375D1F" w:rsidRPr="004549C0">
        <w:rPr>
          <w:rFonts w:ascii="Times New Roman" w:hAnsi="Times New Roman" w:cs="Times New Roman"/>
          <w:sz w:val="28"/>
          <w:szCs w:val="28"/>
          <w:lang w:eastAsia="en-US"/>
        </w:rPr>
        <w:t>является подписание и регистрация документа, являющегося ре</w:t>
      </w:r>
      <w:r w:rsidR="00375D1F">
        <w:rPr>
          <w:rFonts w:ascii="Times New Roman" w:hAnsi="Times New Roman" w:cs="Times New Roman"/>
          <w:sz w:val="28"/>
          <w:szCs w:val="28"/>
          <w:lang w:eastAsia="en-US"/>
        </w:rPr>
        <w:t xml:space="preserve">зультатом муниципальной услуги </w:t>
      </w:r>
      <w:r w:rsidR="00375D1F" w:rsidRPr="004549C0">
        <w:rPr>
          <w:rFonts w:ascii="Times New Roman" w:hAnsi="Times New Roman" w:cs="Times New Roman"/>
          <w:sz w:val="28"/>
          <w:szCs w:val="28"/>
          <w:lang w:eastAsia="en-US"/>
        </w:rPr>
        <w:t>с внесением соответствующих сведений в журнал регистрации обращений</w:t>
      </w:r>
      <w:r w:rsidR="00375D1F">
        <w:rPr>
          <w:rFonts w:ascii="Times New Roman" w:hAnsi="Times New Roman" w:cs="Times New Roman"/>
          <w:sz w:val="28"/>
          <w:szCs w:val="28"/>
          <w:lang w:eastAsia="en-US"/>
        </w:rPr>
        <w:t xml:space="preserve"> Финансового управления</w:t>
      </w:r>
      <w:r w:rsidR="00375D1F" w:rsidRPr="004549C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37B023E2" w14:textId="1ED62EB6" w:rsidR="00FC6502" w:rsidRDefault="000D3076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3.5.2. После</w:t>
      </w:r>
      <w:r w:rsidR="004549C0"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регистрации документа, являющегося результатом муниципальной услуги, документ выдается (направляется)</w:t>
      </w:r>
      <w:r w:rsidR="00FC65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4549C0" w:rsidRPr="004549C0">
        <w:rPr>
          <w:rFonts w:ascii="Times New Roman" w:hAnsi="Times New Roman" w:cs="Times New Roman"/>
          <w:iCs/>
          <w:color w:val="000000"/>
          <w:sz w:val="28"/>
          <w:szCs w:val="28"/>
          <w:lang w:eastAsia="en-US"/>
        </w:rPr>
        <w:t>способом</w:t>
      </w:r>
      <w:r w:rsidR="004549C0" w:rsidRPr="004549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указанным заявителем при подаче заявления на пол</w:t>
      </w:r>
      <w:r w:rsidR="00FC65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учение муниципальной услуги</w:t>
      </w:r>
      <w:r w:rsidR="00680F0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. </w:t>
      </w:r>
    </w:p>
    <w:p w14:paraId="220B194C" w14:textId="3BF8786A" w:rsidR="00680F07" w:rsidRDefault="00680F07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случае предоставления </w:t>
      </w:r>
      <w:r w:rsidR="001E561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информации посредством почтовой связи документ направляется заявителю заказным письмом с уведомлением о вручении.</w:t>
      </w:r>
    </w:p>
    <w:p w14:paraId="531D570D" w14:textId="3A759621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3.5.</w:t>
      </w:r>
      <w:r w:rsidR="006B728A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>. Максимальный срок выполнения административно</w:t>
      </w:r>
      <w:r w:rsidR="0090256A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0256A" w:rsidRPr="0090256A">
        <w:rPr>
          <w:rFonts w:ascii="Times New Roman" w:hAnsi="Times New Roman" w:cs="Times New Roman"/>
          <w:sz w:val="28"/>
          <w:szCs w:val="28"/>
          <w:lang w:eastAsia="en-US"/>
        </w:rPr>
        <w:t>процедуры</w:t>
      </w:r>
      <w:r w:rsidRPr="004549C0">
        <w:rPr>
          <w:rFonts w:ascii="Times New Roman" w:hAnsi="Times New Roman" w:cs="Times New Roman"/>
          <w:sz w:val="28"/>
          <w:szCs w:val="28"/>
          <w:lang w:eastAsia="en-US"/>
        </w:rPr>
        <w:t xml:space="preserve"> не превышает 2 рабочих дней с даты подписания и регистрации документа, являющегося результатом муниципальной услуги. </w:t>
      </w:r>
    </w:p>
    <w:p w14:paraId="27A1792C" w14:textId="75836735" w:rsidR="004549C0" w:rsidRPr="004549C0" w:rsidRDefault="004549C0" w:rsidP="002756DF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6B72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Результатом административного действия является направление (выдача) заявителю </w:t>
      </w:r>
      <w:r w:rsidRPr="004549C0">
        <w:rPr>
          <w:rFonts w:ascii="Times New Roman" w:hAnsi="Times New Roman" w:cs="Times New Roman"/>
          <w:sz w:val="28"/>
          <w:szCs w:val="28"/>
          <w:lang w:eastAsia="ru-RU"/>
        </w:rPr>
        <w:t xml:space="preserve">письменного разъяснения по вопросам </w:t>
      </w:r>
      <w:r w:rsidRPr="004549C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применения </w:t>
      </w:r>
      <w:r w:rsidR="002756DF" w:rsidRPr="002756D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 муниципального образования «Город Майкоп» о местных налогах и сборах</w:t>
      </w:r>
      <w:r w:rsidR="00275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9C0">
        <w:rPr>
          <w:rFonts w:ascii="Times New Roman" w:hAnsi="Times New Roman" w:cs="Times New Roman"/>
          <w:sz w:val="28"/>
          <w:szCs w:val="28"/>
          <w:lang w:eastAsia="ru-RU"/>
        </w:rPr>
        <w:t>или письменного отказа в предоставлении муниципальной услуги.</w:t>
      </w:r>
    </w:p>
    <w:p w14:paraId="4D1B41EE" w14:textId="77777777" w:rsidR="002756DF" w:rsidRDefault="002756DF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7613D" w14:textId="77777777" w:rsid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Формы контроля за исполнением административного регламента</w:t>
      </w:r>
    </w:p>
    <w:p w14:paraId="23FAEADC" w14:textId="77777777" w:rsidR="00C149D3" w:rsidRPr="004549C0" w:rsidRDefault="00C149D3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FA6110" w14:textId="073C304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</w:t>
      </w:r>
      <w:r w:rsidR="001161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специалистами Финансового управления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 и </w:t>
      </w: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иных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правовых актов, устанавливающих требования к </w:t>
      </w: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предоставлению муниципальной услуги, осуществляется должностными лицами</w:t>
      </w:r>
      <w:r w:rsidR="00E65E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наделенными полномочиями на осуществление текущего контроля. </w:t>
      </w:r>
    </w:p>
    <w:p w14:paraId="3B6A7F0D" w14:textId="1F6CCF92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</w:t>
      </w:r>
    </w:p>
    <w:p w14:paraId="48F3F9C1" w14:textId="279B7E70" w:rsidR="00A86972" w:rsidRPr="00A86972" w:rsidRDefault="004549C0" w:rsidP="00A8697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4.3. </w:t>
      </w:r>
      <w:r w:rsidRPr="00FC6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Плановые и внеплановые проверки проводятся на основании распорядительных документов руководителя </w:t>
      </w:r>
      <w:r w:rsidR="00CA2F26" w:rsidRPr="00FC6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Финансового управления</w:t>
      </w:r>
      <w:r w:rsidRPr="00FC6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A86972" w:rsidRPr="00FC65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Проведение проверок планового характера осуществляется на основании годовых планов работы, внепланового характера - по конкретному обращению.</w:t>
      </w:r>
    </w:p>
    <w:p w14:paraId="7F98E033" w14:textId="307FC16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Проверки осуществляются с целью выявления и устранения нарушений при предоставлении муниципальной услуги.</w:t>
      </w:r>
    </w:p>
    <w:p w14:paraId="26DDF37F" w14:textId="5CE41CA9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4.4.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 </w:t>
      </w:r>
      <w:r w:rsidR="0047148B" w:rsidRPr="004714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Персональная ответственность лиц по исполнению муниципальной услуги закреплена соответствующими должностными инструкциями.</w:t>
      </w:r>
    </w:p>
    <w:p w14:paraId="35A26AAD" w14:textId="5F149CB5" w:rsidR="0047148B" w:rsidRDefault="004549C0" w:rsidP="0047148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4.5. Физические лица, их объединения и организации могут контролировать исполнение муниципальной услуги посредством письменного обращения в адрес </w:t>
      </w:r>
      <w:r w:rsidR="00CA2F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Финансового управления</w:t>
      </w: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проведении проверки соблюдения и исполнения нормативных правовых актов, положений настоящего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услуги, в случае нарушения прав и законных интересов заявителей при предоставлении муниципальной услуги.</w:t>
      </w:r>
    </w:p>
    <w:p w14:paraId="471FF3FF" w14:textId="77777777" w:rsidR="00BC5A81" w:rsidRDefault="00BC5A81" w:rsidP="0047148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FE05CCC" w14:textId="77777777" w:rsidR="00BC5A81" w:rsidRDefault="00BC5A81" w:rsidP="0047148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71D9DFCE" w14:textId="77777777" w:rsidR="00375D1F" w:rsidRDefault="00375D1F" w:rsidP="0047148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1C7DA35D" w14:textId="77777777" w:rsidR="00375D1F" w:rsidRPr="0047148B" w:rsidRDefault="00375D1F" w:rsidP="0047148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4D54CBCF" w14:textId="77777777" w:rsidR="00BC5A81" w:rsidRDefault="004549C0" w:rsidP="000D0D8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Досудебн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(внесудебн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обжаловани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решений и действий (бездействия) </w:t>
      </w:r>
      <w:bookmarkStart w:id="6" w:name="_Hlk86672009"/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должностного лица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6"/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осуществляющ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</w:t>
      </w: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функци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предоставлению муниципальн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116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C6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936A8F9" w14:textId="491BABE6" w:rsidR="00FC6502" w:rsidRDefault="00FC6502" w:rsidP="000D0D8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муниципальных служащих</w:t>
      </w:r>
    </w:p>
    <w:p w14:paraId="5E9550BB" w14:textId="70FD4972" w:rsidR="00CA2F26" w:rsidRDefault="004549C0" w:rsidP="00CA2F2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B2839B3" w14:textId="6FECF5A9" w:rsidR="004549C0" w:rsidRPr="004549C0" w:rsidRDefault="004549C0" w:rsidP="00CA2F2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5.1. Действия (бездействие) и решения </w:t>
      </w:r>
      <w:r w:rsidR="00CA2F26" w:rsidRPr="00CA2F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должностного лица Финансового управления</w:t>
      </w:r>
      <w:r w:rsidRPr="00CA2F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5E77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служащего,</w:t>
      </w:r>
      <w:r w:rsidRPr="00CA2F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осуществляемые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(принятые) в ходе предоставления муниципальной услуги, </w:t>
      </w:r>
      <w:r w:rsidRPr="00454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повлекшие за собой нарушение прав заявителя, могут быть обжалованы им в досудебном (внесудебном) порядке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13A6504" w14:textId="51C30866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549C0">
        <w:rPr>
          <w:rFonts w:ascii="Times New Roman" w:hAnsi="Times New Roman" w:cs="Times New Roman"/>
          <w:sz w:val="28"/>
          <w:szCs w:val="28"/>
          <w:lang w:eastAsia="en-US"/>
        </w:rPr>
        <w:t>5.2. Предметом досудебного (внесудебного) порядка обжалования заявителем решений и действий (бездействия)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14:paraId="08420DE4" w14:textId="313E645F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5.3. Заявитель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 обратиться с жалобой</w:t>
      </w:r>
      <w:r w:rsidR="00E65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54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</w:t>
      </w:r>
      <w:r w:rsidR="00E65E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54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следующих случаях:</w:t>
      </w:r>
    </w:p>
    <w:p w14:paraId="691BA996" w14:textId="1E88392A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заявления заявителя о предоставлении муниципальной услуги при однократном обращении заявителя;</w:t>
      </w:r>
    </w:p>
    <w:p w14:paraId="73F29199" w14:textId="2C2151E4" w:rsidR="004549C0" w:rsidRPr="004549C0" w:rsidRDefault="00CA2F26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bookmarkStart w:id="7" w:name="_Hlk8667219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Адыгея</w:t>
      </w:r>
      <w:bookmarkEnd w:id="7"/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муниципальными нормативными правовыми актами для предоставления муниципальной услуги;</w:t>
      </w:r>
    </w:p>
    <w:p w14:paraId="3BC87D6A" w14:textId="74359952" w:rsidR="004549C0" w:rsidRPr="004549C0" w:rsidRDefault="00CA2F26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Адыгея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муниципальными нормативными правовыми актами для предоставления муниципальной услуги, у заявителя;</w:t>
      </w:r>
    </w:p>
    <w:p w14:paraId="15801577" w14:textId="56DE1B8B" w:rsidR="004549C0" w:rsidRPr="004549C0" w:rsidRDefault="00AD7367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CA2F26" w:rsidRPr="00CA2F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Адыгея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муниципальными нормативными правовыми актами;</w:t>
      </w:r>
    </w:p>
    <w:p w14:paraId="6DC4346B" w14:textId="1679E3C6" w:rsidR="004549C0" w:rsidRPr="004549C0" w:rsidRDefault="00AD7367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Адыгея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муниципальными нормативными правовыми актами;</w:t>
      </w:r>
    </w:p>
    <w:p w14:paraId="1B1BE3EF" w14:textId="419D5093" w:rsidR="004549C0" w:rsidRPr="004549C0" w:rsidRDefault="00AD7367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отказ</w:t>
      </w:r>
      <w:r w:rsidR="005E7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должностного лица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</w:t>
      </w:r>
      <w:r w:rsidR="005E77FB">
        <w:rPr>
          <w:rFonts w:ascii="Times New Roman" w:eastAsia="Times New Roman" w:hAnsi="Times New Roman" w:cs="Times New Roman"/>
          <w:sz w:val="28"/>
          <w:szCs w:val="28"/>
          <w:lang w:eastAsia="ru-RU"/>
        </w:rPr>
        <w:t>яющего муниципальную услугу,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исправлении допущенных ими опечаток и ошибок в выданных в результате предоставления муниципальной услуги документах</w:t>
      </w:r>
      <w:r w:rsidR="00E65E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нарушение установленного срока таких исправлений;</w:t>
      </w:r>
    </w:p>
    <w:p w14:paraId="1804136E" w14:textId="4071E7D2" w:rsidR="004549C0" w:rsidRPr="004549C0" w:rsidRDefault="00AD7367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нарушение срока или порядка выдачи документов по результатам 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услуги;</w:t>
      </w:r>
    </w:p>
    <w:p w14:paraId="6F6A2100" w14:textId="2F7E3357" w:rsidR="004549C0" w:rsidRPr="004549C0" w:rsidRDefault="00AD7367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Адыгея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</w:t>
      </w:r>
      <w:r w:rsidR="0090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актами;</w:t>
      </w:r>
    </w:p>
    <w:p w14:paraId="5580E620" w14:textId="367323D2" w:rsidR="004549C0" w:rsidRPr="004549C0" w:rsidRDefault="00AD7367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="004549C0" w:rsidRPr="004549C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 части 1 статьи 7</w:t>
        </w:r>
      </w:hyperlink>
      <w:r w:rsidR="004549C0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</w:p>
    <w:p w14:paraId="59F6A21B" w14:textId="77777777" w:rsidR="00C75791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подается в письменной форме на бумажном носителе</w:t>
      </w:r>
      <w:r w:rsidR="00C75791" w:rsidRPr="00C75791">
        <w:t xml:space="preserve"> </w:t>
      </w:r>
      <w:r w:rsidR="00C75791" w:rsidRPr="00C757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Финансовое управление</w:t>
      </w:r>
      <w:r w:rsidR="005E7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</w:t>
      </w:r>
      <w:r w:rsidR="00C75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адрес электронной почты Финансового управления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D092D78" w14:textId="65B5BAC6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на решения и действия (бездействие) руководителя </w:t>
      </w:r>
      <w:r w:rsidR="00AD736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предоставляющего муниципальную услугу, подаются в </w:t>
      </w:r>
      <w:r w:rsidR="005E77F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AD7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422383F" w14:textId="07CB3D63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Жалоба может быть направлена по почте, с использованием информационно-телекоммуникационной сети «Интернет», а также может быть принята при личном приеме заявителя. </w:t>
      </w:r>
    </w:p>
    <w:p w14:paraId="5FD4B90E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Жалоба должна содержать: </w:t>
      </w:r>
    </w:p>
    <w:p w14:paraId="7ECC24C6" w14:textId="215B5BA4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="006B7917" w:rsidRPr="006A5118">
        <w:rPr>
          <w:rFonts w:ascii="Times New Roman" w:hAnsi="Times New Roman" w:cs="Times New Roman"/>
          <w:sz w:val="28"/>
          <w:szCs w:val="28"/>
          <w:lang w:eastAsia="en-US"/>
        </w:rPr>
        <w:t>отраслев</w:t>
      </w:r>
      <w:r w:rsidR="006B7917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6B7917" w:rsidRPr="006A5118">
        <w:rPr>
          <w:rFonts w:ascii="Times New Roman" w:hAnsi="Times New Roman" w:cs="Times New Roman"/>
          <w:sz w:val="28"/>
          <w:szCs w:val="28"/>
          <w:lang w:eastAsia="en-US"/>
        </w:rPr>
        <w:t xml:space="preserve"> (функциональн</w:t>
      </w:r>
      <w:r w:rsidR="006B7917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6B7917" w:rsidRPr="006A5118">
        <w:rPr>
          <w:rFonts w:ascii="Times New Roman" w:hAnsi="Times New Roman" w:cs="Times New Roman"/>
          <w:sz w:val="28"/>
          <w:szCs w:val="28"/>
          <w:lang w:eastAsia="en-US"/>
        </w:rPr>
        <w:t>) структурн</w:t>
      </w:r>
      <w:r w:rsidR="006B7917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6B7917" w:rsidRPr="006A5118">
        <w:rPr>
          <w:rFonts w:ascii="Times New Roman" w:hAnsi="Times New Roman" w:cs="Times New Roman"/>
          <w:sz w:val="28"/>
          <w:szCs w:val="28"/>
          <w:lang w:eastAsia="en-US"/>
        </w:rPr>
        <w:t xml:space="preserve"> подразделени</w:t>
      </w:r>
      <w:r w:rsidR="006B7917">
        <w:rPr>
          <w:rFonts w:ascii="Times New Roman" w:hAnsi="Times New Roman" w:cs="Times New Roman"/>
          <w:sz w:val="28"/>
          <w:szCs w:val="28"/>
          <w:lang w:eastAsia="en-US"/>
        </w:rPr>
        <w:t>я Администрации, осуществляющего оказание муниципальной услуги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должностного лица либо муниципального служащего, предоставляющего муниципальную услугу, решения и действия (бездействие) которых обжалуются;</w:t>
      </w:r>
    </w:p>
    <w:p w14:paraId="78ABC633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0DF7F8C" w14:textId="03308D8F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(бездействии), должностного лица</w:t>
      </w:r>
      <w:r w:rsidR="006B7917" w:rsidRPr="006B7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917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муниципального служащего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</w:t>
      </w:r>
      <w:r w:rsidR="006B791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тавляющего муниципальную услугу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2D02CA" w14:textId="0F50297C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должностного лица либо муниципального служащего, предос</w:t>
      </w:r>
      <w:r w:rsidR="006B791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тавляющего муниципальную услугу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Заявителем могут быть представлены документы (при наличии), подтверждающие доводы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заявителя, либо их копии.</w:t>
      </w:r>
    </w:p>
    <w:p w14:paraId="5ED0CCA2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Основанием для процедуры досудебного (внесудебного) обжалования является регистрация жалобы заявителя. Регистрация жалоб выполняется специалистом, ответственным за делопроизводство.</w:t>
      </w:r>
    </w:p>
    <w:p w14:paraId="0B47471C" w14:textId="0F6C62E9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Жалоба подлежит рассмотрению должностным лицом, наделенным полномочием по рассмотрению жалоб, в течение </w:t>
      </w:r>
      <w:r w:rsidR="006B791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ее регистрации, а в случае обжалования отказа </w:t>
      </w:r>
      <w:r w:rsidR="00AD736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487FB1FF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5.9. По результатам рассмотрения жалобы принимается одно из следующих решений:</w:t>
      </w:r>
    </w:p>
    <w:p w14:paraId="65DC5FA6" w14:textId="01A2A04B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6D49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Адыгея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</w:t>
      </w:r>
      <w:r w:rsidR="0090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актами;</w:t>
      </w:r>
    </w:p>
    <w:p w14:paraId="524E3F3E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14:paraId="1EDD027F" w14:textId="4D8694F0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Не позднее дня, следующего за днем принят</w:t>
      </w:r>
      <w:r w:rsidR="006B7917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решения, указанного в п. 5.9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FB574DE" w14:textId="4B28FCDB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5.11. В случае признания жалобы подлежащей уд</w:t>
      </w:r>
      <w:r w:rsidR="006B791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овлетворению</w:t>
      </w:r>
      <w:r w:rsidR="00E65E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7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ответе заявителю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дается информация о действиях, осуществляемых </w:t>
      </w:r>
      <w:r w:rsidR="006D496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управлением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F511B01" w14:textId="3C0E784D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5.12. В случае </w:t>
      </w:r>
      <w:r w:rsidR="000C7AC4"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признания жалобы,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585AB3D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5.13. 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14:paraId="64070DA3" w14:textId="7E793525" w:rsidR="004549C0" w:rsidRPr="004549C0" w:rsidRDefault="004549C0" w:rsidP="004549C0">
      <w:pPr>
        <w:widowControl w:val="0"/>
        <w:suppressLineNumbers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5.14. В случае установления в ходе или по результатам рассмотрения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жалобы признаков состава административного правонарушения или преступления</w:t>
      </w:r>
      <w:r w:rsidR="00E65E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7DA3152E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5.15.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14:paraId="4CCDDED4" w14:textId="444D83B8" w:rsidR="004549C0" w:rsidRPr="004549C0" w:rsidRDefault="004549C0" w:rsidP="000C7AC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P259"/>
      <w:bookmarkStart w:id="9" w:name="P269"/>
      <w:bookmarkEnd w:id="8"/>
      <w:bookmarkEnd w:id="9"/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5.16. Информирование заявителей о порядке подачи и рассмотрения жалобы на решения и действия (бездействие) </w:t>
      </w:r>
      <w:r w:rsidR="006D496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Финансового управления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должностных лиц, </w:t>
      </w:r>
      <w:r w:rsidR="00230E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96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C14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осуществляющих функции по предоставлению муниципальных услуг, осуществляется посредством размещения информации на стендах в местах предоставления муниципальной услуги, на официальном сайте </w:t>
      </w:r>
      <w:r w:rsidRPr="004549C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4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50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сообщена заявителю в устной и (или) письменной форме.</w:t>
      </w:r>
      <w:r w:rsidRPr="004549C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0EA5C63" w14:textId="728FE7B8" w:rsidR="004549C0" w:rsidRPr="004549C0" w:rsidRDefault="006D496F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14:paraId="6372CC81" w14:textId="5D6C02DB" w:rsidR="004549C0" w:rsidRDefault="004549C0" w:rsidP="00452C73">
      <w:pPr>
        <w:suppressAutoHyphens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 w:rsid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предоставления муниципальной услуги по </w:t>
      </w:r>
      <w:r w:rsidR="00452C73" w:rsidRP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</w:t>
      </w:r>
      <w:r w:rsid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52C73" w:rsidRP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</w:p>
    <w:p w14:paraId="7A41388E" w14:textId="77777777" w:rsidR="00452C73" w:rsidRDefault="00452C73" w:rsidP="004549C0">
      <w:pPr>
        <w:suppressAutoHyphens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23A2DD" w14:textId="77777777" w:rsidR="00452C73" w:rsidRPr="004549C0" w:rsidRDefault="00452C73" w:rsidP="004549C0">
      <w:pPr>
        <w:suppressAutoHyphens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1C581D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заявления</w:t>
      </w:r>
    </w:p>
    <w:p w14:paraId="486D35EA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</w:t>
      </w:r>
    </w:p>
    <w:p w14:paraId="20BA22A2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CF656A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В_________</w:t>
      </w:r>
      <w:r w:rsidR="00F17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14:paraId="72724EB3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(указать наименование органа)</w:t>
      </w:r>
    </w:p>
    <w:p w14:paraId="264215E6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_________________</w:t>
      </w:r>
      <w:r w:rsidR="00F17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</w:p>
    <w:p w14:paraId="504EEF8C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(Ф.И.О. или наименование организации)</w:t>
      </w:r>
    </w:p>
    <w:p w14:paraId="7F48A346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  <w:r w:rsidR="00F17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14:paraId="20ACB755" w14:textId="255A45C6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(адрес</w:t>
      </w:r>
      <w:r w:rsidR="0065294E" w:rsidRPr="0065294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(место нахождения)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)</w:t>
      </w:r>
    </w:p>
    <w:p w14:paraId="1D01F7F2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  <w:r w:rsidR="00F17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14:paraId="6F91BE00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(контактный телефон)</w:t>
      </w:r>
    </w:p>
    <w:p w14:paraId="453303F4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512B8E84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</w:p>
    <w:p w14:paraId="236E5E49" w14:textId="78E7F568" w:rsidR="004549C0" w:rsidRDefault="00452C73" w:rsidP="00452C7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2C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</w:t>
      </w:r>
      <w:r w:rsidR="00FC44FE" w:rsidRPr="00452C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дач</w:t>
      </w:r>
      <w:r w:rsidRPr="00452C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  <w:r w:rsidR="00FC44FE" w:rsidRPr="00452C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</w:p>
    <w:p w14:paraId="33C23C4F" w14:textId="77777777" w:rsidR="00452C73" w:rsidRPr="00452C73" w:rsidRDefault="00452C73" w:rsidP="00452C7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C23E352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Прошу дать разъяснение по   вопросу_________________________________</w:t>
      </w:r>
    </w:p>
    <w:p w14:paraId="67D4A198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63483822" w14:textId="76DC40F8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652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14:paraId="649E4A1D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278E2B9B" w14:textId="7AB55C6E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</w:t>
      </w:r>
      <w:r w:rsidR="00652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14:paraId="142B9075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6651A65A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14:paraId="6567C055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584A5D76" w14:textId="1AA7EF36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 w:rsidR="00652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14:paraId="37F056E1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1A41B581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14:paraId="65DCDF71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6574DA20" w14:textId="379098D9" w:rsidR="004549C0" w:rsidRPr="0065294E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6529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65294E" w:rsidRPr="00652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 направления ответа:</w:t>
      </w:r>
      <w:r w:rsidR="00652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</w:p>
    <w:p w14:paraId="4EE0E2ED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246E8E1E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Заявитель:_________________________________________________                                   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                                                                  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 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(подпись)</w:t>
      </w:r>
    </w:p>
    <w:p w14:paraId="404EDD94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2C9757F3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"__"__________</w:t>
      </w:r>
      <w:r w:rsidRPr="004549C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 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20____ г.   </w:t>
      </w:r>
      <w:r w:rsidRPr="004549C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                             </w:t>
      </w:r>
    </w:p>
    <w:p w14:paraId="4515CF4E" w14:textId="77777777" w:rsidR="004549C0" w:rsidRPr="004549C0" w:rsidRDefault="004549C0" w:rsidP="004549C0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                                                       </w:t>
      </w:r>
    </w:p>
    <w:p w14:paraId="70BECEDB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3129A7F" w14:textId="3DC8173A" w:rsidR="004549C0" w:rsidRPr="004549C0" w:rsidRDefault="006D496F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14:paraId="4E66894E" w14:textId="77777777" w:rsidR="00452C73" w:rsidRDefault="00452C73" w:rsidP="00452C73">
      <w:pPr>
        <w:suppressAutoHyphens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предоставления муниципальной услуги по </w:t>
      </w:r>
      <w:r w:rsidRP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</w:p>
    <w:p w14:paraId="175271FE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BE4D4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B684C4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100E52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245B1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Блок-схема</w:t>
      </w:r>
    </w:p>
    <w:p w14:paraId="7A387256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представлению муниципальной услуги </w:t>
      </w:r>
    </w:p>
    <w:p w14:paraId="628741AE" w14:textId="4B75115F" w:rsidR="004549C0" w:rsidRPr="004549C0" w:rsidRDefault="00452C73" w:rsidP="004549C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2C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даче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</w:p>
    <w:p w14:paraId="79EF9489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25449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872EC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2DB210" w14:textId="77777777" w:rsidR="004549C0" w:rsidRPr="004549C0" w:rsidRDefault="004549C0" w:rsidP="004549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и регистрация заявления </w:t>
      </w:r>
    </w:p>
    <w:p w14:paraId="0A14B9B3" w14:textId="77777777" w:rsidR="004549C0" w:rsidRPr="004549C0" w:rsidRDefault="004549C0" w:rsidP="004549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4D01B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827A6" wp14:editId="0735CF0B">
                <wp:simplePos x="0" y="0"/>
                <wp:positionH relativeFrom="column">
                  <wp:posOffset>2743200</wp:posOffset>
                </wp:positionH>
                <wp:positionV relativeFrom="paragraph">
                  <wp:posOffset>66675</wp:posOffset>
                </wp:positionV>
                <wp:extent cx="114300" cy="457835"/>
                <wp:effectExtent l="13335" t="5715" r="15240" b="22225"/>
                <wp:wrapNone/>
                <wp:docPr id="2" name="Стрелка вни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57835"/>
                        </a:xfrm>
                        <a:prstGeom prst="downArrow">
                          <a:avLst>
                            <a:gd name="adj1" fmla="val 50000"/>
                            <a:gd name="adj2" fmla="val 100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8BE48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3in;margin-top:5.25pt;width:9pt;height:3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"/>
            </w:pict>
          </mc:Fallback>
        </mc:AlternateContent>
      </w:r>
    </w:p>
    <w:p w14:paraId="175091F9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FCC218" w14:textId="77777777" w:rsidR="004549C0" w:rsidRPr="004549C0" w:rsidRDefault="004549C0" w:rsidP="004549C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AED4E1" w14:textId="77777777" w:rsidR="004549C0" w:rsidRPr="004549C0" w:rsidRDefault="004549C0" w:rsidP="004549C0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заявления и подготовка ответа</w:t>
      </w:r>
      <w:r w:rsidRPr="00454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529A47D" w14:textId="77777777" w:rsidR="004549C0" w:rsidRPr="004549C0" w:rsidRDefault="004549C0" w:rsidP="004549C0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826B3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549444" wp14:editId="65C8C22D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</wp:posOffset>
                </wp:positionV>
                <wp:extent cx="114300" cy="457835"/>
                <wp:effectExtent l="13335" t="13335" r="15240" b="24130"/>
                <wp:wrapNone/>
                <wp:docPr id="1" name="Стрелка вни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57835"/>
                        </a:xfrm>
                        <a:prstGeom prst="downArrow">
                          <a:avLst>
                            <a:gd name="adj1" fmla="val 50000"/>
                            <a:gd name="adj2" fmla="val 100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D4C54" id="Стрелка вниз 1" o:spid="_x0000_s1026" type="#_x0000_t67" style="position:absolute;margin-left:3in;margin-top:.9pt;width:9pt;height:3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"/>
            </w:pict>
          </mc:Fallback>
        </mc:AlternateContent>
      </w: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D119253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71FD7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FD62F5" w14:textId="77777777" w:rsidR="004549C0" w:rsidRPr="004549C0" w:rsidRDefault="004549C0" w:rsidP="004549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(направление) заявителю документа, являющегося</w:t>
      </w:r>
      <w:r w:rsidRPr="00454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</w:p>
    <w:p w14:paraId="74CA218D" w14:textId="77777777" w:rsidR="004549C0" w:rsidRPr="004549C0" w:rsidRDefault="004549C0" w:rsidP="004549C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976022E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0F3E5E2E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AFB86A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14:paraId="7E42B310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before="240" w:after="60" w:line="240" w:lineRule="auto"/>
        <w:jc w:val="center"/>
        <w:outlineLvl w:val="8"/>
        <w:rPr>
          <w:rFonts w:ascii="Cambria" w:eastAsia="Times New Roman" w:hAnsi="Cambria" w:cs="Times New Roman"/>
          <w:sz w:val="26"/>
          <w:szCs w:val="28"/>
          <w:lang w:eastAsia="ru-RU"/>
        </w:rPr>
      </w:pPr>
    </w:p>
    <w:p w14:paraId="5FDC76FB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14:paraId="27CD52ED" w14:textId="77777777" w:rsidR="004549C0" w:rsidRPr="004549C0" w:rsidRDefault="004549C0" w:rsidP="00454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14:paraId="0AF31C7A" w14:textId="6DBDBBAC" w:rsidR="000F402B" w:rsidRPr="000F402B" w:rsidRDefault="000F402B" w:rsidP="00C149D3">
      <w:pPr>
        <w:suppressAutoHyphens w:val="0"/>
        <w:spacing w:after="0" w:line="240" w:lineRule="auto"/>
        <w:jc w:val="center"/>
        <w:rPr>
          <w:rFonts w:ascii="Times New Roman" w:hAnsi="Times New Roman"/>
          <w:color w:val="0070C0"/>
          <w:szCs w:val="26"/>
        </w:rPr>
      </w:pPr>
      <w:r w:rsidRPr="000F402B">
        <w:rPr>
          <w:rFonts w:ascii="Times New Roman" w:eastAsia="Times New Roman" w:hAnsi="Times New Roman" w:cs="Times New Roman"/>
          <w:sz w:val="28"/>
          <w:szCs w:val="28"/>
          <w:lang w:eastAsia="en-US"/>
        </w:rPr>
        <w:t>_</w:t>
      </w:r>
      <w:r w:rsidR="00C149D3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</w:t>
      </w:r>
      <w:r w:rsidRPr="000F402B">
        <w:rPr>
          <w:rFonts w:ascii="Times New Roman" w:eastAsia="Times New Roman" w:hAnsi="Times New Roman" w:cs="Times New Roman"/>
          <w:sz w:val="28"/>
          <w:szCs w:val="28"/>
          <w:lang w:eastAsia="en-US"/>
        </w:rPr>
        <w:t>_</w:t>
      </w:r>
    </w:p>
    <w:sectPr w:rsidR="000F402B" w:rsidRPr="000F402B" w:rsidSect="00425B69">
      <w:headerReference w:type="default" r:id="rId1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45171" w14:textId="77777777" w:rsidR="00FB57B9" w:rsidRDefault="00FB57B9" w:rsidP="004D77D0">
      <w:pPr>
        <w:spacing w:after="0" w:line="240" w:lineRule="auto"/>
      </w:pPr>
      <w:r>
        <w:separator/>
      </w:r>
    </w:p>
  </w:endnote>
  <w:endnote w:type="continuationSeparator" w:id="0">
    <w:p w14:paraId="09911E4C" w14:textId="77777777" w:rsidR="00FB57B9" w:rsidRDefault="00FB57B9" w:rsidP="004D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89842" w14:textId="77777777" w:rsidR="00FB57B9" w:rsidRDefault="00FB57B9" w:rsidP="004D77D0">
      <w:pPr>
        <w:spacing w:after="0" w:line="240" w:lineRule="auto"/>
      </w:pPr>
      <w:r>
        <w:separator/>
      </w:r>
    </w:p>
  </w:footnote>
  <w:footnote w:type="continuationSeparator" w:id="0">
    <w:p w14:paraId="5C4662BB" w14:textId="77777777" w:rsidR="00FB57B9" w:rsidRDefault="00FB57B9" w:rsidP="004D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9203919"/>
      <w:docPartObj>
        <w:docPartGallery w:val="Page Numbers (Top of Page)"/>
        <w:docPartUnique/>
      </w:docPartObj>
    </w:sdtPr>
    <w:sdtEndPr/>
    <w:sdtContent>
      <w:p w14:paraId="3A5C031C" w14:textId="3BDA6744" w:rsidR="00551644" w:rsidRDefault="0055164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021">
          <w:rPr>
            <w:noProof/>
          </w:rPr>
          <w:t>2</w:t>
        </w:r>
        <w:r>
          <w:fldChar w:fldCharType="end"/>
        </w:r>
      </w:p>
    </w:sdtContent>
  </w:sdt>
  <w:p w14:paraId="76F00D21" w14:textId="77777777" w:rsidR="00551644" w:rsidRDefault="0055164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80"/>
        </w:tabs>
        <w:ind w:left="181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CA0737"/>
    <w:multiLevelType w:val="hybridMultilevel"/>
    <w:tmpl w:val="35625A64"/>
    <w:lvl w:ilvl="0" w:tplc="D7CA1F6C">
      <w:start w:val="1"/>
      <w:numFmt w:val="decimal"/>
      <w:lvlText w:val="%1."/>
      <w:lvlJc w:val="left"/>
      <w:pPr>
        <w:ind w:left="320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 w15:restartNumberingAfterBreak="0">
    <w:nsid w:val="061C09F7"/>
    <w:multiLevelType w:val="hybridMultilevel"/>
    <w:tmpl w:val="2F0AE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535A8"/>
    <w:multiLevelType w:val="hybridMultilevel"/>
    <w:tmpl w:val="6658A4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95F8D90A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1D878BA"/>
    <w:multiLevelType w:val="hybridMultilevel"/>
    <w:tmpl w:val="F1088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06548"/>
    <w:multiLevelType w:val="hybridMultilevel"/>
    <w:tmpl w:val="E23EEBC6"/>
    <w:lvl w:ilvl="0" w:tplc="95E2983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EF"/>
    <w:rsid w:val="00002055"/>
    <w:rsid w:val="00014032"/>
    <w:rsid w:val="00032030"/>
    <w:rsid w:val="00037F83"/>
    <w:rsid w:val="0005124C"/>
    <w:rsid w:val="00051667"/>
    <w:rsid w:val="00053A9E"/>
    <w:rsid w:val="00054A5B"/>
    <w:rsid w:val="0006530D"/>
    <w:rsid w:val="000715EE"/>
    <w:rsid w:val="0007184F"/>
    <w:rsid w:val="00083420"/>
    <w:rsid w:val="00083A27"/>
    <w:rsid w:val="000A0528"/>
    <w:rsid w:val="000A1BBC"/>
    <w:rsid w:val="000B5420"/>
    <w:rsid w:val="000C7AC4"/>
    <w:rsid w:val="000D0D88"/>
    <w:rsid w:val="000D2C5D"/>
    <w:rsid w:val="000D2E56"/>
    <w:rsid w:val="000D3076"/>
    <w:rsid w:val="000F402B"/>
    <w:rsid w:val="000F5EEB"/>
    <w:rsid w:val="000F7021"/>
    <w:rsid w:val="001042C8"/>
    <w:rsid w:val="001146C3"/>
    <w:rsid w:val="00115B20"/>
    <w:rsid w:val="00116154"/>
    <w:rsid w:val="001221F5"/>
    <w:rsid w:val="00124070"/>
    <w:rsid w:val="00131A6F"/>
    <w:rsid w:val="00137E5A"/>
    <w:rsid w:val="001405EA"/>
    <w:rsid w:val="00157DCC"/>
    <w:rsid w:val="0016605E"/>
    <w:rsid w:val="001746C1"/>
    <w:rsid w:val="0018188C"/>
    <w:rsid w:val="00184D78"/>
    <w:rsid w:val="00196D78"/>
    <w:rsid w:val="001A1C5E"/>
    <w:rsid w:val="001A2155"/>
    <w:rsid w:val="001A4656"/>
    <w:rsid w:val="001B1B10"/>
    <w:rsid w:val="001B3E92"/>
    <w:rsid w:val="001B7D94"/>
    <w:rsid w:val="001C0076"/>
    <w:rsid w:val="001C095D"/>
    <w:rsid w:val="001C0999"/>
    <w:rsid w:val="001C2A86"/>
    <w:rsid w:val="001D2427"/>
    <w:rsid w:val="001E561A"/>
    <w:rsid w:val="001F775F"/>
    <w:rsid w:val="002025E3"/>
    <w:rsid w:val="00205CC4"/>
    <w:rsid w:val="00205D3D"/>
    <w:rsid w:val="00230E6E"/>
    <w:rsid w:val="00243F2C"/>
    <w:rsid w:val="00246BE7"/>
    <w:rsid w:val="00251260"/>
    <w:rsid w:val="00251F71"/>
    <w:rsid w:val="00256E5A"/>
    <w:rsid w:val="00261057"/>
    <w:rsid w:val="002672D5"/>
    <w:rsid w:val="00271024"/>
    <w:rsid w:val="002756DF"/>
    <w:rsid w:val="00277DD5"/>
    <w:rsid w:val="00280061"/>
    <w:rsid w:val="00281681"/>
    <w:rsid w:val="002A05BC"/>
    <w:rsid w:val="002A1B85"/>
    <w:rsid w:val="002A67CB"/>
    <w:rsid w:val="002B58A8"/>
    <w:rsid w:val="002D157B"/>
    <w:rsid w:val="002D4E54"/>
    <w:rsid w:val="002D706E"/>
    <w:rsid w:val="002D7387"/>
    <w:rsid w:val="002F0C02"/>
    <w:rsid w:val="002F216D"/>
    <w:rsid w:val="00307759"/>
    <w:rsid w:val="00315904"/>
    <w:rsid w:val="00316BD3"/>
    <w:rsid w:val="00316CC8"/>
    <w:rsid w:val="0031785A"/>
    <w:rsid w:val="003223CB"/>
    <w:rsid w:val="00326913"/>
    <w:rsid w:val="003421A8"/>
    <w:rsid w:val="0034511B"/>
    <w:rsid w:val="00351C2B"/>
    <w:rsid w:val="00356D54"/>
    <w:rsid w:val="0037050A"/>
    <w:rsid w:val="00375D1F"/>
    <w:rsid w:val="00383FF9"/>
    <w:rsid w:val="003959A6"/>
    <w:rsid w:val="003A7BDE"/>
    <w:rsid w:val="003D0163"/>
    <w:rsid w:val="003D1290"/>
    <w:rsid w:val="003D552B"/>
    <w:rsid w:val="003D79EE"/>
    <w:rsid w:val="00401620"/>
    <w:rsid w:val="00412332"/>
    <w:rsid w:val="00416537"/>
    <w:rsid w:val="004207CD"/>
    <w:rsid w:val="004256BA"/>
    <w:rsid w:val="00425B69"/>
    <w:rsid w:val="004429E6"/>
    <w:rsid w:val="00443BE1"/>
    <w:rsid w:val="00452C73"/>
    <w:rsid w:val="00453D3F"/>
    <w:rsid w:val="004549C0"/>
    <w:rsid w:val="00454E87"/>
    <w:rsid w:val="0045633D"/>
    <w:rsid w:val="0047148B"/>
    <w:rsid w:val="00485572"/>
    <w:rsid w:val="00485894"/>
    <w:rsid w:val="00491FFC"/>
    <w:rsid w:val="004A39FE"/>
    <w:rsid w:val="004A6B67"/>
    <w:rsid w:val="004B1CCA"/>
    <w:rsid w:val="004B303B"/>
    <w:rsid w:val="004B49A4"/>
    <w:rsid w:val="004C1E33"/>
    <w:rsid w:val="004D6366"/>
    <w:rsid w:val="004D77D0"/>
    <w:rsid w:val="00502752"/>
    <w:rsid w:val="005027FD"/>
    <w:rsid w:val="0051174E"/>
    <w:rsid w:val="00514687"/>
    <w:rsid w:val="00514A54"/>
    <w:rsid w:val="00524D0B"/>
    <w:rsid w:val="0052767E"/>
    <w:rsid w:val="00535866"/>
    <w:rsid w:val="00543C64"/>
    <w:rsid w:val="00551644"/>
    <w:rsid w:val="00560F59"/>
    <w:rsid w:val="00574BC7"/>
    <w:rsid w:val="00586969"/>
    <w:rsid w:val="005C17C0"/>
    <w:rsid w:val="005C6040"/>
    <w:rsid w:val="005D1663"/>
    <w:rsid w:val="005D7BF5"/>
    <w:rsid w:val="005E4D74"/>
    <w:rsid w:val="005E77FB"/>
    <w:rsid w:val="005F0B85"/>
    <w:rsid w:val="005F2679"/>
    <w:rsid w:val="005F6E25"/>
    <w:rsid w:val="00612BE4"/>
    <w:rsid w:val="00613B98"/>
    <w:rsid w:val="00614962"/>
    <w:rsid w:val="006229B7"/>
    <w:rsid w:val="00630737"/>
    <w:rsid w:val="0065294E"/>
    <w:rsid w:val="00652A61"/>
    <w:rsid w:val="00657C00"/>
    <w:rsid w:val="00660E32"/>
    <w:rsid w:val="00665973"/>
    <w:rsid w:val="00665B4E"/>
    <w:rsid w:val="00666F70"/>
    <w:rsid w:val="006707FB"/>
    <w:rsid w:val="00671FE1"/>
    <w:rsid w:val="00672DE2"/>
    <w:rsid w:val="00680F07"/>
    <w:rsid w:val="006859F8"/>
    <w:rsid w:val="0068748B"/>
    <w:rsid w:val="006A06A4"/>
    <w:rsid w:val="006A1D6B"/>
    <w:rsid w:val="006A5118"/>
    <w:rsid w:val="006A5AF9"/>
    <w:rsid w:val="006B2DD1"/>
    <w:rsid w:val="006B41E8"/>
    <w:rsid w:val="006B728A"/>
    <w:rsid w:val="006B7917"/>
    <w:rsid w:val="006C3450"/>
    <w:rsid w:val="006D496F"/>
    <w:rsid w:val="006E119F"/>
    <w:rsid w:val="00707D0D"/>
    <w:rsid w:val="00722095"/>
    <w:rsid w:val="0073287E"/>
    <w:rsid w:val="00755C15"/>
    <w:rsid w:val="00761245"/>
    <w:rsid w:val="00771002"/>
    <w:rsid w:val="00774308"/>
    <w:rsid w:val="007775F7"/>
    <w:rsid w:val="0078256E"/>
    <w:rsid w:val="00795933"/>
    <w:rsid w:val="007978BE"/>
    <w:rsid w:val="007A79AF"/>
    <w:rsid w:val="007B5D9B"/>
    <w:rsid w:val="007C4C8D"/>
    <w:rsid w:val="007F7C6D"/>
    <w:rsid w:val="008002EF"/>
    <w:rsid w:val="008008C0"/>
    <w:rsid w:val="00807E8E"/>
    <w:rsid w:val="00810B6F"/>
    <w:rsid w:val="00811C46"/>
    <w:rsid w:val="008140F3"/>
    <w:rsid w:val="00817640"/>
    <w:rsid w:val="008202B1"/>
    <w:rsid w:val="00830844"/>
    <w:rsid w:val="00832F29"/>
    <w:rsid w:val="008376DF"/>
    <w:rsid w:val="0084341D"/>
    <w:rsid w:val="00845581"/>
    <w:rsid w:val="00854707"/>
    <w:rsid w:val="0086160F"/>
    <w:rsid w:val="00863C67"/>
    <w:rsid w:val="00871C2B"/>
    <w:rsid w:val="00884199"/>
    <w:rsid w:val="0089742F"/>
    <w:rsid w:val="008A5623"/>
    <w:rsid w:val="008A7823"/>
    <w:rsid w:val="008C620B"/>
    <w:rsid w:val="008E1EC4"/>
    <w:rsid w:val="008F0118"/>
    <w:rsid w:val="008F42C2"/>
    <w:rsid w:val="008F4E83"/>
    <w:rsid w:val="0090256A"/>
    <w:rsid w:val="00902A9F"/>
    <w:rsid w:val="009044A6"/>
    <w:rsid w:val="00911BDC"/>
    <w:rsid w:val="00912B10"/>
    <w:rsid w:val="009235F9"/>
    <w:rsid w:val="00926CF1"/>
    <w:rsid w:val="00927CD3"/>
    <w:rsid w:val="00950D2A"/>
    <w:rsid w:val="00955A17"/>
    <w:rsid w:val="00965E98"/>
    <w:rsid w:val="00977846"/>
    <w:rsid w:val="00977F28"/>
    <w:rsid w:val="009840C1"/>
    <w:rsid w:val="00984F8E"/>
    <w:rsid w:val="00993FE5"/>
    <w:rsid w:val="009C7DD3"/>
    <w:rsid w:val="009D2116"/>
    <w:rsid w:val="009E03AD"/>
    <w:rsid w:val="009E2CFF"/>
    <w:rsid w:val="009F60EE"/>
    <w:rsid w:val="009F673A"/>
    <w:rsid w:val="00A24C6B"/>
    <w:rsid w:val="00A24F35"/>
    <w:rsid w:val="00A25B6A"/>
    <w:rsid w:val="00A2689B"/>
    <w:rsid w:val="00A34642"/>
    <w:rsid w:val="00A43F7D"/>
    <w:rsid w:val="00A511F5"/>
    <w:rsid w:val="00A52BE5"/>
    <w:rsid w:val="00A54B77"/>
    <w:rsid w:val="00A5656C"/>
    <w:rsid w:val="00A833D1"/>
    <w:rsid w:val="00A86972"/>
    <w:rsid w:val="00A8771F"/>
    <w:rsid w:val="00A93EC2"/>
    <w:rsid w:val="00AA2172"/>
    <w:rsid w:val="00AA4EAD"/>
    <w:rsid w:val="00AA4FF3"/>
    <w:rsid w:val="00AA7C94"/>
    <w:rsid w:val="00AD4DCB"/>
    <w:rsid w:val="00AD7367"/>
    <w:rsid w:val="00AE430D"/>
    <w:rsid w:val="00AF0FAE"/>
    <w:rsid w:val="00AF312C"/>
    <w:rsid w:val="00B31232"/>
    <w:rsid w:val="00B43ED2"/>
    <w:rsid w:val="00B45C85"/>
    <w:rsid w:val="00B61231"/>
    <w:rsid w:val="00B729E3"/>
    <w:rsid w:val="00B74873"/>
    <w:rsid w:val="00B86564"/>
    <w:rsid w:val="00B869D9"/>
    <w:rsid w:val="00B91F76"/>
    <w:rsid w:val="00BA0B4A"/>
    <w:rsid w:val="00BA3893"/>
    <w:rsid w:val="00BB313E"/>
    <w:rsid w:val="00BB5D6E"/>
    <w:rsid w:val="00BC3FCB"/>
    <w:rsid w:val="00BC542B"/>
    <w:rsid w:val="00BC5A81"/>
    <w:rsid w:val="00BC64E5"/>
    <w:rsid w:val="00BC7919"/>
    <w:rsid w:val="00BD154F"/>
    <w:rsid w:val="00BE4E75"/>
    <w:rsid w:val="00BE6929"/>
    <w:rsid w:val="00BF1D5B"/>
    <w:rsid w:val="00C0212C"/>
    <w:rsid w:val="00C07FF6"/>
    <w:rsid w:val="00C14735"/>
    <w:rsid w:val="00C149D3"/>
    <w:rsid w:val="00C24830"/>
    <w:rsid w:val="00C31EC4"/>
    <w:rsid w:val="00C35027"/>
    <w:rsid w:val="00C37AB7"/>
    <w:rsid w:val="00C4184C"/>
    <w:rsid w:val="00C43637"/>
    <w:rsid w:val="00C50565"/>
    <w:rsid w:val="00C60A2B"/>
    <w:rsid w:val="00C71D1B"/>
    <w:rsid w:val="00C75791"/>
    <w:rsid w:val="00C8116D"/>
    <w:rsid w:val="00C91CF3"/>
    <w:rsid w:val="00C96EEC"/>
    <w:rsid w:val="00CA2F26"/>
    <w:rsid w:val="00CB170F"/>
    <w:rsid w:val="00CB7FF1"/>
    <w:rsid w:val="00CC0DA6"/>
    <w:rsid w:val="00CC0EB7"/>
    <w:rsid w:val="00CD04A8"/>
    <w:rsid w:val="00CE20D2"/>
    <w:rsid w:val="00D03C3F"/>
    <w:rsid w:val="00D06322"/>
    <w:rsid w:val="00D22844"/>
    <w:rsid w:val="00D6376E"/>
    <w:rsid w:val="00D820DA"/>
    <w:rsid w:val="00D9159F"/>
    <w:rsid w:val="00D963C8"/>
    <w:rsid w:val="00DA1B94"/>
    <w:rsid w:val="00DB1077"/>
    <w:rsid w:val="00DB5762"/>
    <w:rsid w:val="00DB66F5"/>
    <w:rsid w:val="00DC246D"/>
    <w:rsid w:val="00DC6BD7"/>
    <w:rsid w:val="00DD0DDE"/>
    <w:rsid w:val="00DD5AFE"/>
    <w:rsid w:val="00DE0ABB"/>
    <w:rsid w:val="00DE30C4"/>
    <w:rsid w:val="00DF1935"/>
    <w:rsid w:val="00DF2CD2"/>
    <w:rsid w:val="00E114CE"/>
    <w:rsid w:val="00E14B37"/>
    <w:rsid w:val="00E2311D"/>
    <w:rsid w:val="00E51FE1"/>
    <w:rsid w:val="00E61F20"/>
    <w:rsid w:val="00E65E74"/>
    <w:rsid w:val="00E65F24"/>
    <w:rsid w:val="00E66BB0"/>
    <w:rsid w:val="00E805D8"/>
    <w:rsid w:val="00E819DB"/>
    <w:rsid w:val="00E84B1D"/>
    <w:rsid w:val="00E859DA"/>
    <w:rsid w:val="00E97C2E"/>
    <w:rsid w:val="00EA6A69"/>
    <w:rsid w:val="00EC4984"/>
    <w:rsid w:val="00ED16B5"/>
    <w:rsid w:val="00EF0060"/>
    <w:rsid w:val="00EF1BA7"/>
    <w:rsid w:val="00EF5AA5"/>
    <w:rsid w:val="00F0055A"/>
    <w:rsid w:val="00F011B2"/>
    <w:rsid w:val="00F05098"/>
    <w:rsid w:val="00F173C1"/>
    <w:rsid w:val="00F220BE"/>
    <w:rsid w:val="00F32244"/>
    <w:rsid w:val="00F34757"/>
    <w:rsid w:val="00F44251"/>
    <w:rsid w:val="00F51D7F"/>
    <w:rsid w:val="00F60551"/>
    <w:rsid w:val="00F61066"/>
    <w:rsid w:val="00F66224"/>
    <w:rsid w:val="00F672B5"/>
    <w:rsid w:val="00F80BEE"/>
    <w:rsid w:val="00F86E98"/>
    <w:rsid w:val="00F87E7E"/>
    <w:rsid w:val="00F947E4"/>
    <w:rsid w:val="00FB57B9"/>
    <w:rsid w:val="00FB794B"/>
    <w:rsid w:val="00FC44FE"/>
    <w:rsid w:val="00FC6502"/>
    <w:rsid w:val="00FD462A"/>
    <w:rsid w:val="00FD5D7A"/>
    <w:rsid w:val="00FE03A0"/>
    <w:rsid w:val="00F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71250D"/>
  <w15:docId w15:val="{065819DF-5A3F-408E-A7CE-E24A06FC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67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unhideWhenUsed/>
    <w:qFormat/>
    <w:rsid w:val="004549C0"/>
    <w:pPr>
      <w:widowControl w:val="0"/>
      <w:suppressAutoHyphens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spacing w:after="120"/>
    </w:pPr>
  </w:style>
  <w:style w:type="paragraph" w:styleId="a6">
    <w:name w:val="List"/>
    <w:basedOn w:val="a4"/>
    <w:rPr>
      <w:rFonts w:ascii="Arial" w:hAnsi="Arial"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ody Text Indent"/>
    <w:basedOn w:val="a"/>
    <w:link w:val="aa"/>
    <w:pPr>
      <w:ind w:firstLine="720"/>
      <w:jc w:val="both"/>
    </w:pPr>
    <w:rPr>
      <w:sz w:val="28"/>
    </w:rPr>
  </w:style>
  <w:style w:type="paragraph" w:styleId="ab">
    <w:name w:val="Balloon Text"/>
    <w:basedOn w:val="a"/>
    <w:link w:val="ac"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link w:val="ab"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d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f0">
    <w:name w:val="footer"/>
    <w:basedOn w:val="a"/>
    <w:link w:val="af1"/>
    <w:unhideWhenUsed/>
    <w:rsid w:val="004D77D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2">
    <w:name w:val="Table Grid"/>
    <w:basedOn w:val="a1"/>
    <w:uiPriority w:val="59"/>
    <w:rsid w:val="00B72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rsid w:val="00AE430D"/>
  </w:style>
  <w:style w:type="character" w:customStyle="1" w:styleId="apple-converted-space">
    <w:name w:val="apple-converted-space"/>
    <w:rsid w:val="008376DF"/>
  </w:style>
  <w:style w:type="character" w:customStyle="1" w:styleId="90">
    <w:name w:val="Заголовок 9 Знак"/>
    <w:basedOn w:val="a0"/>
    <w:link w:val="9"/>
    <w:uiPriority w:val="9"/>
    <w:rsid w:val="004549C0"/>
    <w:rPr>
      <w:rFonts w:ascii="Cambria" w:hAnsi="Cambria"/>
      <w:sz w:val="22"/>
      <w:szCs w:val="22"/>
    </w:rPr>
  </w:style>
  <w:style w:type="numbering" w:customStyle="1" w:styleId="15">
    <w:name w:val="Нет списка1"/>
    <w:next w:val="a2"/>
    <w:semiHidden/>
    <w:unhideWhenUsed/>
    <w:rsid w:val="004549C0"/>
  </w:style>
  <w:style w:type="character" w:customStyle="1" w:styleId="10">
    <w:name w:val="Заголовок 1 Знак"/>
    <w:link w:val="1"/>
    <w:rsid w:val="004549C0"/>
    <w:rPr>
      <w:rFonts w:ascii="Arial" w:eastAsia="Calibri" w:hAnsi="Arial" w:cs="Calibri"/>
      <w:b/>
      <w:bCs/>
      <w:color w:val="000080"/>
      <w:sz w:val="22"/>
      <w:szCs w:val="22"/>
      <w:lang w:eastAsia="ar-SA"/>
    </w:rPr>
  </w:style>
  <w:style w:type="character" w:customStyle="1" w:styleId="20">
    <w:name w:val="Заголовок 2 Знак"/>
    <w:link w:val="2"/>
    <w:rsid w:val="004549C0"/>
    <w:rPr>
      <w:rFonts w:ascii="Calibri" w:eastAsia="Calibri" w:hAnsi="Calibri" w:cs="Calibri"/>
      <w:sz w:val="28"/>
      <w:szCs w:val="22"/>
      <w:lang w:eastAsia="ar-SA"/>
    </w:rPr>
  </w:style>
  <w:style w:type="paragraph" w:customStyle="1" w:styleId="ConsNormal">
    <w:name w:val="ConsNormal"/>
    <w:rsid w:val="004549C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">
    <w:name w:val="Основной текст с отступом 3 Знак"/>
    <w:link w:val="32"/>
    <w:rsid w:val="004549C0"/>
    <w:rPr>
      <w:sz w:val="16"/>
      <w:szCs w:val="16"/>
    </w:rPr>
  </w:style>
  <w:style w:type="paragraph" w:styleId="32">
    <w:name w:val="Body Text Indent 3"/>
    <w:basedOn w:val="a"/>
    <w:link w:val="31"/>
    <w:rsid w:val="004549C0"/>
    <w:pPr>
      <w:suppressAutoHyphens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4549C0"/>
    <w:rPr>
      <w:rFonts w:ascii="Calibri" w:eastAsia="Calibri" w:hAnsi="Calibri" w:cs="Calibri"/>
      <w:sz w:val="16"/>
      <w:szCs w:val="16"/>
      <w:lang w:eastAsia="ar-SA"/>
    </w:rPr>
  </w:style>
  <w:style w:type="character" w:styleId="af4">
    <w:name w:val="Hyperlink"/>
    <w:rsid w:val="004549C0"/>
    <w:rPr>
      <w:color w:val="0000FF"/>
      <w:u w:val="single"/>
    </w:rPr>
  </w:style>
  <w:style w:type="paragraph" w:customStyle="1" w:styleId="ConsPlusNormal">
    <w:name w:val="ConsPlusNormal"/>
    <w:link w:val="ConsPlusNormal0"/>
    <w:rsid w:val="004549C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4549C0"/>
    <w:rPr>
      <w:rFonts w:ascii="Arial" w:hAnsi="Arial" w:cs="Arial"/>
      <w:sz w:val="22"/>
      <w:szCs w:val="22"/>
    </w:rPr>
  </w:style>
  <w:style w:type="paragraph" w:customStyle="1" w:styleId="16">
    <w:name w:val="Без интервала1"/>
    <w:qFormat/>
    <w:rsid w:val="004549C0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549C0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ConsPlusTitle">
    <w:name w:val="ConsPlusTitle"/>
    <w:rsid w:val="004549C0"/>
    <w:pPr>
      <w:widowControl w:val="0"/>
      <w:suppressAutoHyphens/>
      <w:autoSpaceDE w:val="0"/>
      <w:autoSpaceDN w:val="0"/>
      <w:textAlignment w:val="baseline"/>
    </w:pPr>
    <w:rPr>
      <w:b/>
      <w:bCs/>
      <w:kern w:val="3"/>
      <w:sz w:val="24"/>
      <w:szCs w:val="24"/>
      <w:lang w:eastAsia="zh-CN"/>
    </w:rPr>
  </w:style>
  <w:style w:type="character" w:styleId="af5">
    <w:name w:val="Strong"/>
    <w:qFormat/>
    <w:rsid w:val="004549C0"/>
    <w:rPr>
      <w:b/>
      <w:bCs/>
    </w:rPr>
  </w:style>
  <w:style w:type="character" w:customStyle="1" w:styleId="HTML">
    <w:name w:val="Стандартный HTML Знак"/>
    <w:link w:val="HTML0"/>
    <w:rsid w:val="004549C0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454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4549C0"/>
    <w:rPr>
      <w:rFonts w:ascii="Consolas" w:eastAsia="Calibri" w:hAnsi="Consolas" w:cs="Consolas"/>
      <w:lang w:eastAsia="ar-SA"/>
    </w:rPr>
  </w:style>
  <w:style w:type="character" w:customStyle="1" w:styleId="21">
    <w:name w:val="Основной текст с отступом 2 Знак"/>
    <w:link w:val="22"/>
    <w:rsid w:val="004549C0"/>
    <w:rPr>
      <w:sz w:val="28"/>
      <w:szCs w:val="28"/>
    </w:rPr>
  </w:style>
  <w:style w:type="paragraph" w:styleId="22">
    <w:name w:val="Body Text Indent 2"/>
    <w:basedOn w:val="a"/>
    <w:link w:val="21"/>
    <w:rsid w:val="004549C0"/>
    <w:pPr>
      <w:suppressAutoHyphens w:val="0"/>
      <w:spacing w:after="0" w:line="360" w:lineRule="auto"/>
      <w:ind w:firstLine="70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4549C0"/>
    <w:rPr>
      <w:rFonts w:ascii="Calibri" w:eastAsia="Calibri" w:hAnsi="Calibri" w:cs="Calibri"/>
      <w:sz w:val="22"/>
      <w:szCs w:val="22"/>
      <w:lang w:eastAsia="ar-SA"/>
    </w:rPr>
  </w:style>
  <w:style w:type="paragraph" w:styleId="af6">
    <w:name w:val="Title"/>
    <w:basedOn w:val="a"/>
    <w:link w:val="af7"/>
    <w:qFormat/>
    <w:rsid w:val="004549C0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customStyle="1" w:styleId="af7">
    <w:name w:val="Название Знак"/>
    <w:basedOn w:val="a0"/>
    <w:link w:val="af6"/>
    <w:rsid w:val="004549C0"/>
    <w:rPr>
      <w:sz w:val="28"/>
      <w:szCs w:val="28"/>
      <w:lang w:val="x-none"/>
    </w:rPr>
  </w:style>
  <w:style w:type="character" w:customStyle="1" w:styleId="af8">
    <w:name w:val="Цветовое выделение"/>
    <w:rsid w:val="004549C0"/>
    <w:rPr>
      <w:b/>
      <w:bCs/>
      <w:color w:val="000080"/>
    </w:rPr>
  </w:style>
  <w:style w:type="character" w:styleId="af9">
    <w:name w:val="Emphasis"/>
    <w:uiPriority w:val="20"/>
    <w:qFormat/>
    <w:rsid w:val="004549C0"/>
    <w:rPr>
      <w:i/>
      <w:iCs/>
    </w:rPr>
  </w:style>
  <w:style w:type="character" w:customStyle="1" w:styleId="afa">
    <w:name w:val="Текст сноски Знак"/>
    <w:link w:val="afb"/>
    <w:uiPriority w:val="99"/>
    <w:rsid w:val="004549C0"/>
  </w:style>
  <w:style w:type="paragraph" w:styleId="afb">
    <w:name w:val="footnote text"/>
    <w:basedOn w:val="a"/>
    <w:link w:val="afa"/>
    <w:uiPriority w:val="99"/>
    <w:rsid w:val="004549C0"/>
    <w:pPr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4549C0"/>
    <w:rPr>
      <w:rFonts w:ascii="Calibri" w:eastAsia="Calibri" w:hAnsi="Calibri" w:cs="Calibri"/>
      <w:lang w:eastAsia="ar-SA"/>
    </w:rPr>
  </w:style>
  <w:style w:type="character" w:customStyle="1" w:styleId="aa">
    <w:name w:val="Основной текст с отступом Знак"/>
    <w:link w:val="a9"/>
    <w:rsid w:val="004549C0"/>
    <w:rPr>
      <w:rFonts w:ascii="Calibri" w:eastAsia="Calibri" w:hAnsi="Calibri" w:cs="Calibri"/>
      <w:sz w:val="28"/>
      <w:szCs w:val="22"/>
      <w:lang w:eastAsia="ar-SA"/>
    </w:rPr>
  </w:style>
  <w:style w:type="paragraph" w:customStyle="1" w:styleId="ConsPlusNonformat">
    <w:name w:val="ConsPlusNonformat"/>
    <w:rsid w:val="004549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4549C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c">
    <w:name w:val="No Spacing"/>
    <w:link w:val="afd"/>
    <w:uiPriority w:val="1"/>
    <w:qFormat/>
    <w:rsid w:val="004549C0"/>
    <w:rPr>
      <w:rFonts w:eastAsia="Calibri"/>
      <w:sz w:val="24"/>
      <w:szCs w:val="22"/>
      <w:lang w:eastAsia="en-US"/>
    </w:rPr>
  </w:style>
  <w:style w:type="character" w:customStyle="1" w:styleId="afd">
    <w:name w:val="Без интервала Знак"/>
    <w:link w:val="afc"/>
    <w:uiPriority w:val="1"/>
    <w:rsid w:val="004549C0"/>
    <w:rPr>
      <w:rFonts w:eastAsia="Calibri"/>
      <w:sz w:val="24"/>
      <w:szCs w:val="22"/>
      <w:lang w:eastAsia="en-US"/>
    </w:rPr>
  </w:style>
  <w:style w:type="character" w:customStyle="1" w:styleId="xbe">
    <w:name w:val="_xbe"/>
    <w:basedOn w:val="a0"/>
    <w:rsid w:val="004549C0"/>
  </w:style>
  <w:style w:type="paragraph" w:styleId="afe">
    <w:name w:val="Normal (Web)"/>
    <w:basedOn w:val="a"/>
    <w:uiPriority w:val="99"/>
    <w:unhideWhenUsed/>
    <w:rsid w:val="004549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4549C0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4549C0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4549C0"/>
    <w:rPr>
      <w:rFonts w:ascii="Calibri" w:eastAsia="Calibri" w:hAnsi="Calibri" w:cs="Calibri"/>
      <w:sz w:val="22"/>
      <w:szCs w:val="22"/>
      <w:lang w:eastAsia="ar-SA"/>
    </w:rPr>
  </w:style>
  <w:style w:type="paragraph" w:styleId="23">
    <w:name w:val="Body Text 2"/>
    <w:basedOn w:val="a"/>
    <w:link w:val="24"/>
    <w:rsid w:val="004549C0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4549C0"/>
    <w:rPr>
      <w:b/>
      <w:bCs/>
      <w:sz w:val="28"/>
      <w:szCs w:val="24"/>
    </w:rPr>
  </w:style>
  <w:style w:type="paragraph" w:styleId="aff">
    <w:name w:val="List Paragraph"/>
    <w:basedOn w:val="a"/>
    <w:uiPriority w:val="34"/>
    <w:qFormat/>
    <w:rsid w:val="004549C0"/>
    <w:pPr>
      <w:suppressAutoHyphens w:val="0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50756C01E1698C81E0DD52245C742E8280541D691F0D630F6D12944DAF987330219EDE9E23D7BA71525Ev6A7F%20" TargetMode="External"/><Relationship Id="rId13" Type="http://schemas.openxmlformats.org/officeDocument/2006/relationships/hyperlink" Target="consultantplus://offline/ref=8C4A9FB0EB7939DB123F25B20A4C6E306048BFB42B37EBF0401A22EC50F7FFB154EDE9B24E78DB9502DDDCDDE9FCD2BFE9839926C5HA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4A9FB0EB7939DB123F25B20A4C6E306048BFB42B37EBF0401A22EC50F7FFB154EDE9B74D738FC54683858FADB7DFBDF79F99264DE77737C3H3D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1EFADD70D1BEB533D48BBCBCFFD10F08B392E0490CD1058944A332D7AE4D2236CC64D32C1A30F83AEAFB14EE03CE5A59A3CFD0F8rDd6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404;n=22317;fld=134;dst=1002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404;n=22317;fld=134;dst=100245" TargetMode="External"/><Relationship Id="rId10" Type="http://schemas.openxmlformats.org/officeDocument/2006/relationships/hyperlink" Target="consultantplus://offline/ref=1E50756C01E1698C81E0DD52245C742E8388501E67415A615E381C9145FFC2633468C8D38323C8A4724C5D6E5Fv9A8F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50756C01E1698C81E0DD52245C742E83895618654F5A615E381C9145FFC2633468C8D38323C8A4724C5D6E5Fv9A8F%20" TargetMode="External"/><Relationship Id="rId14" Type="http://schemas.openxmlformats.org/officeDocument/2006/relationships/hyperlink" Target="consultantplus://offline/ref=8C4A9FB0EB7939DB123F25B20A4C6E306048BFB42B37EBF0401A22EC50F7FFB154EDE9B74D738FC14083858FADB7DFBDF79F99264DE77737C3H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D16E73-2472-44EC-9196-61B7A07D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1</Pages>
  <Words>5483</Words>
  <Characters>31254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Емиж Бэла Хазретовна</cp:lastModifiedBy>
  <cp:revision>31</cp:revision>
  <cp:lastPrinted>2021-12-13T13:32:00Z</cp:lastPrinted>
  <dcterms:created xsi:type="dcterms:W3CDTF">2020-09-15T06:48:00Z</dcterms:created>
  <dcterms:modified xsi:type="dcterms:W3CDTF">2021-12-16T14:33:00Z</dcterms:modified>
</cp:coreProperties>
</file>